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6F90" w14:textId="77777777" w:rsidR="00296CE6" w:rsidRDefault="00000000">
      <w:r>
        <w:rPr>
          <w:noProof/>
        </w:rPr>
        <w:drawing>
          <wp:inline distT="0" distB="0" distL="0" distR="0" wp14:anchorId="1EE3979C" wp14:editId="1C3BF153">
            <wp:extent cx="1447800" cy="1352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47800" cy="1352550"/>
                    </a:xfrm>
                    <a:prstGeom prst="rect">
                      <a:avLst/>
                    </a:prstGeom>
                    <a:ln/>
                  </pic:spPr>
                </pic:pic>
              </a:graphicData>
            </a:graphic>
          </wp:inline>
        </w:drawing>
      </w:r>
      <w:r>
        <w:rPr>
          <w:rFonts w:ascii="Arial-BoldItalicMT" w:eastAsia="Arial-BoldItalicMT" w:hAnsi="Arial-BoldItalicMT" w:cs="Arial-BoldItalicMT"/>
          <w:b/>
          <w:i/>
          <w:sz w:val="20"/>
          <w:szCs w:val="20"/>
        </w:rPr>
        <w:t>Edmonton Keyano Swim Club</w:t>
      </w:r>
    </w:p>
    <w:p w14:paraId="6E8DD90D" w14:textId="77777777" w:rsidR="00296CE6" w:rsidRDefault="00000000">
      <w:pPr>
        <w:spacing w:after="0" w:line="240" w:lineRule="auto"/>
      </w:pPr>
      <w:r>
        <w:rPr>
          <w:b/>
          <w:i/>
        </w:rPr>
        <w:t>Board of Directors Meeting Minutes</w:t>
      </w:r>
    </w:p>
    <w:p w14:paraId="52CCBDBC" w14:textId="5A2020E0" w:rsidR="00296CE6" w:rsidRDefault="00000000">
      <w:pPr>
        <w:widowControl w:val="0"/>
        <w:spacing w:after="0" w:line="276" w:lineRule="auto"/>
      </w:pPr>
      <w:r>
        <w:t>Date:</w:t>
      </w:r>
      <w:r w:rsidR="00C639BC">
        <w:t xml:space="preserve"> </w:t>
      </w:r>
      <w:r w:rsidR="00A8535F">
        <w:t>November 6</w:t>
      </w:r>
      <w:r>
        <w:t>, 2023</w:t>
      </w:r>
    </w:p>
    <w:p w14:paraId="1397B270" w14:textId="464275D2" w:rsidR="00296CE6" w:rsidRDefault="00000000">
      <w:pPr>
        <w:widowControl w:val="0"/>
        <w:tabs>
          <w:tab w:val="left" w:pos="3402"/>
        </w:tabs>
        <w:spacing w:after="0" w:line="276" w:lineRule="auto"/>
        <w:rPr>
          <w:rFonts w:ascii="Roboto" w:eastAsia="Roboto" w:hAnsi="Roboto" w:cs="Roboto"/>
          <w:color w:val="70757A"/>
          <w:sz w:val="18"/>
          <w:szCs w:val="18"/>
          <w:highlight w:val="white"/>
        </w:rPr>
      </w:pPr>
      <w:r>
        <w:t xml:space="preserve">Time: </w:t>
      </w:r>
      <w:r w:rsidR="009D2DF6">
        <w:t>19:00</w:t>
      </w:r>
      <w:r>
        <w:tab/>
        <w:t xml:space="preserve">Location:  </w:t>
      </w:r>
      <w:r w:rsidR="00C639BC">
        <w:rPr>
          <w:rFonts w:ascii="Roboto" w:eastAsia="Roboto" w:hAnsi="Roboto" w:cs="Roboto"/>
          <w:sz w:val="18"/>
          <w:szCs w:val="18"/>
          <w:highlight w:val="white"/>
        </w:rPr>
        <w:t>Online</w:t>
      </w:r>
    </w:p>
    <w:p w14:paraId="3DA51DB2" w14:textId="77777777" w:rsidR="00296CE6" w:rsidRDefault="00000000">
      <w:pPr>
        <w:widowControl w:val="0"/>
        <w:tabs>
          <w:tab w:val="left" w:pos="3402"/>
        </w:tabs>
        <w:spacing w:after="0" w:line="276" w:lineRule="auto"/>
      </w:pPr>
      <w:r>
        <w:t>Presiding:  Ian Boreyko</w:t>
      </w:r>
      <w:r>
        <w:tab/>
        <w:t>Recorder:  Cathy Shepherd-Finlin</w:t>
      </w:r>
    </w:p>
    <w:p w14:paraId="0271198C" w14:textId="77777777" w:rsidR="00296CE6" w:rsidRDefault="00296CE6">
      <w:pPr>
        <w:spacing w:after="0" w:line="240" w:lineRule="auto"/>
      </w:pPr>
    </w:p>
    <w:p w14:paraId="47EDC835" w14:textId="373CE189" w:rsidR="00296CE6" w:rsidRDefault="00000000">
      <w:pPr>
        <w:spacing w:after="0" w:line="240" w:lineRule="auto"/>
      </w:pPr>
      <w:r>
        <w:rPr>
          <w:b/>
        </w:rPr>
        <w:t>Attendance</w:t>
      </w:r>
      <w:r>
        <w:t>: Ian Boreyko, Cian O’Kelly, Cathy Finlin, Chris Nelson, Paul Birmingham,</w:t>
      </w:r>
      <w:r w:rsidR="00C639BC">
        <w:t xml:space="preserve"> </w:t>
      </w:r>
      <w:r>
        <w:t>Sara Pretzlaff,</w:t>
      </w:r>
      <w:r w:rsidR="00D92CED" w:rsidRPr="00D92CED">
        <w:t xml:space="preserve"> </w:t>
      </w:r>
      <w:r w:rsidR="00D92CED">
        <w:t>Kristi Williams, Erica Solomon</w:t>
      </w:r>
      <w:r w:rsidR="00D92CED">
        <w:t xml:space="preserve">, Tarek </w:t>
      </w:r>
    </w:p>
    <w:p w14:paraId="08266384" w14:textId="284E060B" w:rsidR="00296CE6" w:rsidRDefault="00000000">
      <w:pPr>
        <w:spacing w:after="0" w:line="240" w:lineRule="auto"/>
      </w:pPr>
      <w:r>
        <w:rPr>
          <w:b/>
        </w:rPr>
        <w:t xml:space="preserve">Regrets: </w:t>
      </w:r>
      <w:r>
        <w:t xml:space="preserve"> </w:t>
      </w:r>
      <w:r w:rsidR="00D92CED">
        <w:t>Ryan Mo</w:t>
      </w:r>
    </w:p>
    <w:p w14:paraId="327D614F" w14:textId="77777777" w:rsidR="00D92CED" w:rsidRDefault="00D92CED">
      <w:pPr>
        <w:spacing w:after="0" w:line="240" w:lineRule="auto"/>
      </w:pPr>
    </w:p>
    <w:p w14:paraId="3734B903" w14:textId="73455E4D" w:rsidR="00C24F72" w:rsidRPr="004649EF" w:rsidRDefault="00D92CED" w:rsidP="004649EF">
      <w:pPr>
        <w:pStyle w:val="NormalWeb"/>
        <w:numPr>
          <w:ilvl w:val="0"/>
          <w:numId w:val="3"/>
        </w:numPr>
        <w:spacing w:before="0" w:beforeAutospacing="0" w:after="0" w:afterAutospacing="0"/>
        <w:textAlignment w:val="baseline"/>
        <w:rPr>
          <w:rFonts w:ascii="Arial" w:hAnsi="Arial" w:cs="Arial"/>
          <w:b/>
          <w:bCs/>
          <w:color w:val="000000"/>
          <w:sz w:val="22"/>
          <w:szCs w:val="22"/>
        </w:rPr>
      </w:pPr>
      <w:r w:rsidRPr="00D92CED">
        <w:rPr>
          <w:rFonts w:ascii="Calibri" w:hAnsi="Calibri" w:cs="Calibri"/>
          <w:b/>
          <w:bCs/>
          <w:color w:val="000000"/>
          <w:sz w:val="22"/>
          <w:szCs w:val="22"/>
        </w:rPr>
        <w:t>*Board In Camera Session - 19:00 to 19:45</w:t>
      </w:r>
      <w:r w:rsidR="00C24F72">
        <w:rPr>
          <w:rFonts w:ascii="Calibri" w:hAnsi="Calibri" w:cs="Calibri"/>
          <w:b/>
          <w:bCs/>
          <w:color w:val="000000"/>
          <w:sz w:val="22"/>
          <w:szCs w:val="22"/>
        </w:rPr>
        <w:t xml:space="preserve">. </w:t>
      </w:r>
      <w:r w:rsidR="00C24F72">
        <w:rPr>
          <w:rFonts w:ascii="Calibri" w:hAnsi="Calibri" w:cs="Calibri"/>
          <w:color w:val="000000"/>
          <w:sz w:val="22"/>
          <w:szCs w:val="22"/>
        </w:rPr>
        <w:t>During in camera Kristi Williams a motion to approve the EKSC changes to board executive.  Motion seconded by Ian Boreyko.</w:t>
      </w:r>
    </w:p>
    <w:p w14:paraId="2298EA0F" w14:textId="7E8EAD88" w:rsidR="00C24F72" w:rsidRDefault="00C24F72" w:rsidP="00C24F72">
      <w:pPr>
        <w:pStyle w:val="NormalWeb"/>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Ian – President</w:t>
      </w:r>
    </w:p>
    <w:p w14:paraId="123CC7C9" w14:textId="340857DD" w:rsidR="00C24F72" w:rsidRDefault="00C24F72" w:rsidP="00C24F72">
      <w:pPr>
        <w:pStyle w:val="NormalWeb"/>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Sara – Vice President</w:t>
      </w:r>
    </w:p>
    <w:p w14:paraId="36624692" w14:textId="34F0CBC4" w:rsidR="00C24F72" w:rsidRDefault="00C24F72" w:rsidP="00C24F72">
      <w:pPr>
        <w:pStyle w:val="NormalWeb"/>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Cian O’Kelly – Director at large</w:t>
      </w:r>
    </w:p>
    <w:p w14:paraId="05B8FE7D" w14:textId="452A7A45" w:rsidR="00C24F72" w:rsidRDefault="00C24F72" w:rsidP="00C24F72">
      <w:pPr>
        <w:pStyle w:val="NormalWeb"/>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Cathy Finlin – Secretary</w:t>
      </w:r>
    </w:p>
    <w:p w14:paraId="211B99C5" w14:textId="6D6ADDA2" w:rsidR="00C24F72" w:rsidRDefault="00C24F72" w:rsidP="00C24F72">
      <w:pPr>
        <w:pStyle w:val="NormalWeb"/>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Ryan Mo – Treasurer</w:t>
      </w:r>
    </w:p>
    <w:p w14:paraId="5E22BEEA" w14:textId="395792D2" w:rsidR="00C24F72" w:rsidRDefault="00C24F72" w:rsidP="00C24F72">
      <w:pPr>
        <w:pStyle w:val="NormalWeb"/>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Kristi Williams – Director at Large</w:t>
      </w:r>
    </w:p>
    <w:p w14:paraId="331F4674" w14:textId="77777777" w:rsidR="00C24F72" w:rsidRPr="00C24F72" w:rsidRDefault="00C24F72" w:rsidP="00C24F72">
      <w:pPr>
        <w:pStyle w:val="NormalWeb"/>
        <w:spacing w:before="0" w:beforeAutospacing="0" w:after="0" w:afterAutospacing="0"/>
        <w:ind w:left="360"/>
        <w:textAlignment w:val="baseline"/>
        <w:rPr>
          <w:rFonts w:ascii="Arial" w:hAnsi="Arial" w:cs="Arial"/>
          <w:color w:val="000000"/>
          <w:sz w:val="22"/>
          <w:szCs w:val="22"/>
        </w:rPr>
      </w:pPr>
    </w:p>
    <w:p w14:paraId="602211C1" w14:textId="77777777" w:rsidR="00296CE6" w:rsidRDefault="00000000">
      <w:pPr>
        <w:numPr>
          <w:ilvl w:val="0"/>
          <w:numId w:val="3"/>
        </w:numPr>
        <w:pBdr>
          <w:top w:val="nil"/>
          <w:left w:val="nil"/>
          <w:bottom w:val="nil"/>
          <w:right w:val="nil"/>
          <w:between w:val="nil"/>
        </w:pBdr>
        <w:spacing w:line="240" w:lineRule="auto"/>
        <w:rPr>
          <w:b/>
          <w:color w:val="000000"/>
        </w:rPr>
      </w:pPr>
      <w:r>
        <w:rPr>
          <w:b/>
          <w:color w:val="000000"/>
        </w:rPr>
        <w:t>Welcome and Call to Order</w:t>
      </w:r>
    </w:p>
    <w:p w14:paraId="16100D54" w14:textId="6C7D6698" w:rsidR="00296CE6" w:rsidRDefault="00000000">
      <w:pPr>
        <w:spacing w:after="0" w:line="240" w:lineRule="auto"/>
      </w:pPr>
      <w:r>
        <w:t xml:space="preserve">Ian Boreyko called the meeting to order at </w:t>
      </w:r>
      <w:r w:rsidR="00C639BC">
        <w:t>7:</w:t>
      </w:r>
      <w:r w:rsidR="00D92CED">
        <w:t>48</w:t>
      </w:r>
      <w:r>
        <w:t xml:space="preserve"> pm. </w:t>
      </w:r>
      <w:r w:rsidR="00D92CED">
        <w:t>Chris Nelson and Paul Birmingham joined.</w:t>
      </w:r>
    </w:p>
    <w:p w14:paraId="00DC1ECB" w14:textId="77777777" w:rsidR="00296CE6" w:rsidRDefault="00296CE6">
      <w:pPr>
        <w:spacing w:after="0" w:line="240" w:lineRule="auto"/>
      </w:pPr>
    </w:p>
    <w:p w14:paraId="17960BF8" w14:textId="77777777" w:rsidR="00296CE6" w:rsidRDefault="00000000">
      <w:pPr>
        <w:numPr>
          <w:ilvl w:val="0"/>
          <w:numId w:val="3"/>
        </w:numPr>
        <w:pBdr>
          <w:top w:val="nil"/>
          <w:left w:val="nil"/>
          <w:bottom w:val="nil"/>
          <w:right w:val="nil"/>
          <w:between w:val="nil"/>
        </w:pBdr>
        <w:spacing w:after="0" w:line="240" w:lineRule="auto"/>
        <w:rPr>
          <w:b/>
          <w:color w:val="000000"/>
        </w:rPr>
      </w:pPr>
      <w:r>
        <w:rPr>
          <w:b/>
          <w:color w:val="000000"/>
        </w:rPr>
        <w:t xml:space="preserve"> Approval of Agenda</w:t>
      </w:r>
    </w:p>
    <w:p w14:paraId="584F6775" w14:textId="1E8C6B2F" w:rsidR="00D92CED" w:rsidRDefault="00000000">
      <w:pPr>
        <w:spacing w:after="0" w:line="240" w:lineRule="auto"/>
      </w:pPr>
      <w:r>
        <w:t xml:space="preserve">A motion was brought forward by </w:t>
      </w:r>
      <w:r>
        <w:rPr>
          <w:color w:val="222222"/>
        </w:rPr>
        <w:t xml:space="preserve">Sara Pretzlaff </w:t>
      </w:r>
      <w:r>
        <w:t xml:space="preserve">and seconded by </w:t>
      </w:r>
      <w:r w:rsidR="00D92CED">
        <w:rPr>
          <w:color w:val="222222"/>
        </w:rPr>
        <w:t>Cian O’Kelly</w:t>
      </w:r>
      <w:r>
        <w:t xml:space="preserve"> to approve the agenda as circulated. All in favou</w:t>
      </w:r>
      <w:r w:rsidR="00C24F72">
        <w:t>r.</w:t>
      </w:r>
    </w:p>
    <w:p w14:paraId="7255E1BD" w14:textId="70932716" w:rsidR="00296CE6" w:rsidRDefault="00000000">
      <w:pPr>
        <w:spacing w:after="0" w:line="240" w:lineRule="auto"/>
        <w:rPr>
          <w:b/>
        </w:rPr>
      </w:pPr>
      <w:r>
        <w:t xml:space="preserve"> </w:t>
      </w:r>
      <w:r>
        <w:rPr>
          <w:b/>
        </w:rPr>
        <w:t>CARRIED</w:t>
      </w:r>
    </w:p>
    <w:p w14:paraId="63C20149" w14:textId="77777777" w:rsidR="00296CE6" w:rsidRDefault="00296CE6">
      <w:pPr>
        <w:spacing w:after="0" w:line="240" w:lineRule="auto"/>
        <w:rPr>
          <w:b/>
        </w:rPr>
      </w:pPr>
    </w:p>
    <w:p w14:paraId="24B84C3A" w14:textId="77777777" w:rsidR="00296CE6" w:rsidRDefault="00000000">
      <w:pPr>
        <w:numPr>
          <w:ilvl w:val="0"/>
          <w:numId w:val="3"/>
        </w:numPr>
        <w:pBdr>
          <w:top w:val="nil"/>
          <w:left w:val="nil"/>
          <w:bottom w:val="nil"/>
          <w:right w:val="nil"/>
          <w:between w:val="nil"/>
        </w:pBdr>
        <w:spacing w:after="0" w:line="240" w:lineRule="auto"/>
        <w:rPr>
          <w:b/>
          <w:color w:val="000000"/>
        </w:rPr>
      </w:pPr>
      <w:r>
        <w:rPr>
          <w:b/>
          <w:color w:val="000000"/>
        </w:rPr>
        <w:t>Approval of Minutes from Previous Meetings</w:t>
      </w:r>
    </w:p>
    <w:p w14:paraId="4D510677" w14:textId="07743399" w:rsidR="00296CE6" w:rsidRDefault="00000000">
      <w:pPr>
        <w:spacing w:after="0" w:line="240" w:lineRule="auto"/>
      </w:pPr>
      <w:r>
        <w:t xml:space="preserve">A motion was brought forward by </w:t>
      </w:r>
      <w:r w:rsidR="00D92CED">
        <w:rPr>
          <w:color w:val="222222"/>
        </w:rPr>
        <w:t xml:space="preserve">Sara Pretzlaff </w:t>
      </w:r>
      <w:r>
        <w:t xml:space="preserve">and seconded by </w:t>
      </w:r>
      <w:r w:rsidR="00D92CED">
        <w:rPr>
          <w:color w:val="222222"/>
        </w:rPr>
        <w:t>Cian O’Kelly</w:t>
      </w:r>
      <w:r w:rsidR="00D92CED">
        <w:t xml:space="preserve"> </w:t>
      </w:r>
      <w:r>
        <w:t>to approve the</w:t>
      </w:r>
    </w:p>
    <w:p w14:paraId="3871E251" w14:textId="231AE6F5" w:rsidR="00296CE6" w:rsidRPr="00D92CED" w:rsidRDefault="00000000" w:rsidP="00D92CED">
      <w:pPr>
        <w:pStyle w:val="NormalWeb"/>
        <w:spacing w:before="0" w:beforeAutospacing="0" w:after="0" w:afterAutospacing="0"/>
        <w:textAlignment w:val="baseline"/>
        <w:rPr>
          <w:rFonts w:ascii="Calibri" w:hAnsi="Calibri" w:cs="Calibri"/>
          <w:color w:val="000000"/>
          <w:sz w:val="22"/>
          <w:szCs w:val="22"/>
        </w:rPr>
      </w:pPr>
      <w:r>
        <w:t xml:space="preserve">minutes from the meeting of </w:t>
      </w:r>
      <w:hyperlink r:id="rId6" w:history="1">
        <w:r w:rsidR="00D92CED">
          <w:rPr>
            <w:rStyle w:val="Hyperlink"/>
            <w:rFonts w:ascii="Calibri" w:hAnsi="Calibri" w:cs="Calibri"/>
            <w:color w:val="1155CC"/>
            <w:sz w:val="22"/>
            <w:szCs w:val="22"/>
          </w:rPr>
          <w:t>October 3, 2023</w:t>
        </w:r>
      </w:hyperlink>
      <w:r>
        <w:t>, as circulated. All in favour.</w:t>
      </w:r>
    </w:p>
    <w:p w14:paraId="29205E5B" w14:textId="24750C0D" w:rsidR="00296CE6" w:rsidRDefault="00000000">
      <w:pPr>
        <w:spacing w:after="0" w:line="240" w:lineRule="auto"/>
        <w:rPr>
          <w:b/>
        </w:rPr>
      </w:pPr>
      <w:r>
        <w:rPr>
          <w:b/>
        </w:rPr>
        <w:t>CARRIED</w:t>
      </w:r>
    </w:p>
    <w:p w14:paraId="1D5F4713" w14:textId="77777777" w:rsidR="004649EF" w:rsidRDefault="004649EF">
      <w:pPr>
        <w:spacing w:after="0" w:line="240" w:lineRule="auto"/>
        <w:rPr>
          <w:b/>
        </w:rPr>
      </w:pPr>
    </w:p>
    <w:p w14:paraId="5132C934" w14:textId="642550F2" w:rsidR="00D92CED" w:rsidRPr="004649EF" w:rsidRDefault="00000000" w:rsidP="004649EF">
      <w:pPr>
        <w:pStyle w:val="ListParagraph"/>
        <w:numPr>
          <w:ilvl w:val="0"/>
          <w:numId w:val="3"/>
        </w:numPr>
        <w:spacing w:after="0" w:line="240" w:lineRule="auto"/>
        <w:rPr>
          <w:b/>
        </w:rPr>
      </w:pPr>
      <w:r w:rsidRPr="00C24F72">
        <w:rPr>
          <w:b/>
        </w:rPr>
        <w:t>New Business</w:t>
      </w:r>
    </w:p>
    <w:p w14:paraId="532FFB76" w14:textId="726C65EA" w:rsidR="00D92CED" w:rsidRDefault="00D92CED" w:rsidP="00C24F72">
      <w:pPr>
        <w:pStyle w:val="NormalWeb"/>
        <w:numPr>
          <w:ilvl w:val="1"/>
          <w:numId w:val="1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Discussion on AGM </w:t>
      </w:r>
      <w:hyperlink r:id="rId7" w:history="1">
        <w:r>
          <w:rPr>
            <w:rStyle w:val="Hyperlink"/>
            <w:rFonts w:ascii="Calibri" w:hAnsi="Calibri" w:cs="Calibri"/>
            <w:color w:val="1155CC"/>
            <w:sz w:val="22"/>
            <w:szCs w:val="22"/>
          </w:rPr>
          <w:t>motion from the floor</w:t>
        </w:r>
      </w:hyperlink>
      <w:r>
        <w:rPr>
          <w:rFonts w:ascii="Calibri" w:hAnsi="Calibri" w:cs="Calibri"/>
          <w:color w:val="000000"/>
          <w:sz w:val="22"/>
          <w:szCs w:val="22"/>
        </w:rPr>
        <w:t xml:space="preserve"> by Brookes Merritt </w:t>
      </w:r>
    </w:p>
    <w:p w14:paraId="3FC1B8AD" w14:textId="0BF1145E"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Brookes is a lobbyist by profession – primarily municipal and provincial politics.</w:t>
      </w:r>
    </w:p>
    <w:p w14:paraId="34E24EE3" w14:textId="11AD9EB9"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Board discussed whether Brookes is looking to be hired on behalf of Keyano or would be willing to consult. Also wondering about Conflict of Interest as a new member of EKSC club.</w:t>
      </w:r>
    </w:p>
    <w:p w14:paraId="326CC132" w14:textId="2B958861"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Board reviewed the motion as shared by Ian.  Discussed the merit and importance of Brookes’ concern regarding the importance of EKSC being a voice for swimming in Edmonton and the critical nature of a positive relationship with the City of Edmonton.</w:t>
      </w:r>
    </w:p>
    <w:p w14:paraId="1A7ED033" w14:textId="5B12E225"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Board querying whether the clubs are able to apply for the provincial funds mentioned by Brookes or if it needs to be in combination with the City of Edmonton as it appears that the funding is related to infrastructure.</w:t>
      </w:r>
    </w:p>
    <w:p w14:paraId="48D7416D" w14:textId="36C587CE"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Sara agreed that we need to be proactive as a board and a club related to the City of Edmonton pools and the risk to our club.  </w:t>
      </w:r>
    </w:p>
    <w:p w14:paraId="6C8FD5D1" w14:textId="454C8CEB"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 suggestion of utilizing Brookes as a lobbyist for the Aquatic Council of Edmonton – there are no funds available to pay </w:t>
      </w:r>
      <w:r w:rsidR="003C7719">
        <w:rPr>
          <w:rFonts w:ascii="Calibri" w:hAnsi="Calibri" w:cs="Calibri"/>
          <w:color w:val="000000"/>
          <w:sz w:val="22"/>
          <w:szCs w:val="22"/>
        </w:rPr>
        <w:t>him,</w:t>
      </w:r>
      <w:r>
        <w:rPr>
          <w:rFonts w:ascii="Calibri" w:hAnsi="Calibri" w:cs="Calibri"/>
          <w:color w:val="000000"/>
          <w:sz w:val="22"/>
          <w:szCs w:val="22"/>
        </w:rPr>
        <w:t xml:space="preserve"> but the various clubs could potentially chip in money</w:t>
      </w:r>
    </w:p>
    <w:p w14:paraId="06A4A652" w14:textId="5FFB6025"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Board agreed to explore further through and Ad Hoc committee (Sara, Chris and Cathy)</w:t>
      </w:r>
    </w:p>
    <w:p w14:paraId="3EF421F7" w14:textId="36F99D8B"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There is a survey to be circulated to the members already with questions regarding committee memberships (fundraising etc.) this can be added to it.</w:t>
      </w:r>
    </w:p>
    <w:p w14:paraId="17AFF0A7" w14:textId="77777777" w:rsidR="00840E80" w:rsidRDefault="00840E80" w:rsidP="00840E80">
      <w:pPr>
        <w:pStyle w:val="NormalWeb"/>
        <w:spacing w:before="0" w:beforeAutospacing="0" w:after="0" w:afterAutospacing="0"/>
        <w:ind w:left="1080"/>
        <w:textAlignment w:val="baseline"/>
        <w:rPr>
          <w:rFonts w:ascii="Calibri" w:hAnsi="Calibri" w:cs="Calibri"/>
          <w:color w:val="000000"/>
          <w:sz w:val="22"/>
          <w:szCs w:val="22"/>
        </w:rPr>
      </w:pPr>
    </w:p>
    <w:p w14:paraId="72CEAE6A" w14:textId="0A84DDD4" w:rsidR="00D92CED" w:rsidRDefault="00D92CED" w:rsidP="00C24F72">
      <w:pPr>
        <w:pStyle w:val="NormalWeb"/>
        <w:numPr>
          <w:ilvl w:val="1"/>
          <w:numId w:val="13"/>
        </w:numPr>
        <w:spacing w:before="0" w:beforeAutospacing="0" w:after="0" w:afterAutospacing="0"/>
        <w:textAlignment w:val="baseline"/>
        <w:rPr>
          <w:rFonts w:ascii="Calibri" w:hAnsi="Calibri" w:cs="Calibri"/>
          <w:color w:val="000000"/>
          <w:sz w:val="22"/>
          <w:szCs w:val="22"/>
        </w:rPr>
      </w:pPr>
      <w:r w:rsidRPr="00C24F72">
        <w:rPr>
          <w:rFonts w:ascii="Calibri" w:hAnsi="Calibri" w:cs="Calibri"/>
          <w:color w:val="000000"/>
          <w:sz w:val="22"/>
          <w:szCs w:val="22"/>
        </w:rPr>
        <w:t xml:space="preserve">Addressing situation with the </w:t>
      </w:r>
      <w:hyperlink r:id="rId8" w:history="1">
        <w:r w:rsidRPr="00C24F72">
          <w:rPr>
            <w:rStyle w:val="Hyperlink"/>
            <w:rFonts w:ascii="Calibri" w:hAnsi="Calibri" w:cs="Calibri"/>
            <w:color w:val="1155CC"/>
            <w:sz w:val="22"/>
            <w:szCs w:val="22"/>
          </w:rPr>
          <w:t>2021 Bylaw document</w:t>
        </w:r>
      </w:hyperlink>
      <w:r w:rsidRPr="00C24F72">
        <w:rPr>
          <w:rFonts w:ascii="Calibri" w:hAnsi="Calibri" w:cs="Calibri"/>
          <w:color w:val="000000"/>
          <w:sz w:val="22"/>
          <w:szCs w:val="22"/>
        </w:rPr>
        <w:t xml:space="preserve"> </w:t>
      </w:r>
    </w:p>
    <w:p w14:paraId="21263A0E" w14:textId="7DF748C0"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Ian and Kristi have discovered that there is no way to access and editable version of the 2021 Bylaw document as they are in locked pdf. only.</w:t>
      </w:r>
    </w:p>
    <w:p w14:paraId="57F45604" w14:textId="121C18A7" w:rsidR="00840E80"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Needs to be converted into a format that can be edited.</w:t>
      </w:r>
    </w:p>
    <w:p w14:paraId="0D4B61B1" w14:textId="77777777" w:rsidR="00840E80" w:rsidRDefault="00840E80" w:rsidP="00840E80">
      <w:pPr>
        <w:pStyle w:val="NormalWeb"/>
        <w:spacing w:before="0" w:beforeAutospacing="0" w:after="0" w:afterAutospacing="0"/>
        <w:ind w:left="1080"/>
        <w:textAlignment w:val="baseline"/>
        <w:rPr>
          <w:rFonts w:ascii="Calibri" w:hAnsi="Calibri" w:cs="Calibri"/>
          <w:color w:val="000000"/>
          <w:sz w:val="22"/>
          <w:szCs w:val="22"/>
        </w:rPr>
      </w:pPr>
    </w:p>
    <w:p w14:paraId="7E05FC75" w14:textId="77777777" w:rsidR="00D92CED" w:rsidRDefault="00D92CED" w:rsidP="00C24F72">
      <w:pPr>
        <w:pStyle w:val="NormalWeb"/>
        <w:numPr>
          <w:ilvl w:val="1"/>
          <w:numId w:val="13"/>
        </w:numPr>
        <w:spacing w:before="0" w:beforeAutospacing="0" w:after="0" w:afterAutospacing="0"/>
        <w:textAlignment w:val="baseline"/>
        <w:rPr>
          <w:rFonts w:ascii="Calibri" w:hAnsi="Calibri" w:cs="Calibri"/>
          <w:color w:val="000000"/>
          <w:sz w:val="22"/>
          <w:szCs w:val="22"/>
        </w:rPr>
      </w:pPr>
      <w:r w:rsidRPr="00C24F72">
        <w:rPr>
          <w:rFonts w:ascii="Calibri" w:hAnsi="Calibri" w:cs="Calibri"/>
          <w:color w:val="000000"/>
          <w:sz w:val="22"/>
          <w:szCs w:val="22"/>
        </w:rPr>
        <w:t>Candy Cane preparations</w:t>
      </w:r>
    </w:p>
    <w:p w14:paraId="41A97696" w14:textId="2B2DFDC1" w:rsidR="00840E80" w:rsidRPr="00C24F72" w:rsidRDefault="00840E80" w:rsidP="00840E80">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No discussion beyond Stephanie Slee is doing a great and thorough job of recruiting for key positions as well as </w:t>
      </w:r>
      <w:r w:rsidR="004649EF">
        <w:rPr>
          <w:rFonts w:ascii="Calibri" w:hAnsi="Calibri" w:cs="Calibri"/>
          <w:color w:val="000000"/>
          <w:sz w:val="22"/>
          <w:szCs w:val="22"/>
        </w:rPr>
        <w:t>training for timers and beyond.</w:t>
      </w:r>
    </w:p>
    <w:p w14:paraId="5D51221E" w14:textId="77777777" w:rsidR="00296CE6" w:rsidRDefault="00296CE6">
      <w:pPr>
        <w:spacing w:after="0" w:line="240" w:lineRule="auto"/>
      </w:pPr>
    </w:p>
    <w:p w14:paraId="24A5E902" w14:textId="5A97081D" w:rsidR="00D92CED" w:rsidRDefault="00000000" w:rsidP="00D92CED">
      <w:pPr>
        <w:spacing w:line="240" w:lineRule="auto"/>
        <w:rPr>
          <w:b/>
        </w:rPr>
      </w:pPr>
      <w:r>
        <w:rPr>
          <w:b/>
        </w:rPr>
        <w:t xml:space="preserve"> </w:t>
      </w:r>
      <w:r w:rsidR="00C24F72">
        <w:rPr>
          <w:b/>
        </w:rPr>
        <w:t>6</w:t>
      </w:r>
      <w:r>
        <w:rPr>
          <w:b/>
        </w:rPr>
        <w:t>.  Ongoing Business</w:t>
      </w:r>
    </w:p>
    <w:p w14:paraId="381CFE6B" w14:textId="14A8A3F0" w:rsidR="00D92CED" w:rsidRDefault="00D92CED" w:rsidP="00D92CED">
      <w:pPr>
        <w:spacing w:line="240" w:lineRule="auto"/>
        <w:rPr>
          <w:color w:val="000000"/>
        </w:rPr>
      </w:pPr>
      <w:r>
        <w:rPr>
          <w:color w:val="000000"/>
        </w:rPr>
        <w:t>Update/status regarding Swim Canada Submission 2025-28 - Paul/Chris</w:t>
      </w:r>
    </w:p>
    <w:p w14:paraId="4630C9F9" w14:textId="4AD88A01" w:rsidR="004649EF" w:rsidRDefault="004649EF" w:rsidP="004649EF">
      <w:pPr>
        <w:pStyle w:val="ListParagraph"/>
        <w:numPr>
          <w:ilvl w:val="0"/>
          <w:numId w:val="14"/>
        </w:numPr>
        <w:spacing w:line="240" w:lineRule="auto"/>
      </w:pPr>
      <w:r>
        <w:t>Submission was put into Swim Canada but no reply as of this date.</w:t>
      </w:r>
    </w:p>
    <w:p w14:paraId="776017C8" w14:textId="3EAE053E" w:rsidR="004649EF" w:rsidRDefault="004649EF" w:rsidP="004649EF">
      <w:pPr>
        <w:pStyle w:val="ListParagraph"/>
        <w:numPr>
          <w:ilvl w:val="0"/>
          <w:numId w:val="14"/>
        </w:numPr>
        <w:spacing w:line="240" w:lineRule="auto"/>
      </w:pPr>
      <w:r>
        <w:t>Provincial associations have been out of the loop with the Swim Canada decision making related to calendar changes.</w:t>
      </w:r>
    </w:p>
    <w:p w14:paraId="27F31566" w14:textId="094BCB87" w:rsidR="004649EF" w:rsidRDefault="004649EF" w:rsidP="004649EF">
      <w:pPr>
        <w:pStyle w:val="ListParagraph"/>
        <w:numPr>
          <w:ilvl w:val="0"/>
          <w:numId w:val="14"/>
        </w:numPr>
        <w:spacing w:line="240" w:lineRule="auto"/>
      </w:pPr>
      <w:r>
        <w:t>Risks are:</w:t>
      </w:r>
    </w:p>
    <w:p w14:paraId="10A42F4B" w14:textId="11FE5135" w:rsidR="004649EF" w:rsidRDefault="004649EF" w:rsidP="004649EF">
      <w:pPr>
        <w:pStyle w:val="ListParagraph"/>
        <w:numPr>
          <w:ilvl w:val="1"/>
          <w:numId w:val="14"/>
        </w:numPr>
        <w:spacing w:line="240" w:lineRule="auto"/>
      </w:pPr>
      <w:r>
        <w:t>Lack of national direction of age group swimming</w:t>
      </w:r>
    </w:p>
    <w:p w14:paraId="5671E276" w14:textId="0D12EE01" w:rsidR="004649EF" w:rsidRDefault="004649EF" w:rsidP="004649EF">
      <w:pPr>
        <w:pStyle w:val="ListParagraph"/>
        <w:numPr>
          <w:ilvl w:val="1"/>
          <w:numId w:val="14"/>
        </w:numPr>
        <w:spacing w:line="240" w:lineRule="auto"/>
      </w:pPr>
      <w:r>
        <w:t xml:space="preserve">East/West separation </w:t>
      </w:r>
    </w:p>
    <w:p w14:paraId="4FAF03C8" w14:textId="6A99AC54" w:rsidR="00296CE6" w:rsidRDefault="004649EF" w:rsidP="004649EF">
      <w:pPr>
        <w:pStyle w:val="ListParagraph"/>
        <w:numPr>
          <w:ilvl w:val="0"/>
          <w:numId w:val="14"/>
        </w:numPr>
        <w:spacing w:line="240" w:lineRule="auto"/>
      </w:pPr>
      <w:r>
        <w:t>Consider rebranding EKI to fill the gap in the new calendar.</w:t>
      </w:r>
    </w:p>
    <w:p w14:paraId="0830F4E3" w14:textId="1A8820EA" w:rsidR="00296CE6" w:rsidRDefault="00C24F72" w:rsidP="00D92CED">
      <w:pPr>
        <w:pBdr>
          <w:top w:val="nil"/>
          <w:left w:val="nil"/>
          <w:bottom w:val="nil"/>
          <w:right w:val="nil"/>
          <w:between w:val="nil"/>
        </w:pBdr>
        <w:spacing w:after="0" w:line="240" w:lineRule="auto"/>
        <w:rPr>
          <w:b/>
        </w:rPr>
      </w:pPr>
      <w:r>
        <w:rPr>
          <w:b/>
          <w:color w:val="000000"/>
        </w:rPr>
        <w:t>7</w:t>
      </w:r>
      <w:r w:rsidR="00000000">
        <w:rPr>
          <w:b/>
          <w:color w:val="000000"/>
        </w:rPr>
        <w:t xml:space="preserve">. </w:t>
      </w:r>
      <w:r w:rsidR="009D2DF6">
        <w:rPr>
          <w:b/>
        </w:rPr>
        <w:t>Standing Reports</w:t>
      </w:r>
    </w:p>
    <w:p w14:paraId="2EB30D6D" w14:textId="6E61DFEF" w:rsidR="00D92CED" w:rsidRDefault="00D92CED" w:rsidP="00C24F72">
      <w:pPr>
        <w:pStyle w:val="NormalWeb"/>
        <w:numPr>
          <w:ilvl w:val="1"/>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Head Coach Report - Paul Birmingham </w:t>
      </w:r>
      <w:r>
        <w:rPr>
          <w:rFonts w:ascii="Calibri" w:hAnsi="Calibri" w:cs="Calibri"/>
          <w:color w:val="000000"/>
          <w:sz w:val="22"/>
          <w:szCs w:val="22"/>
        </w:rPr>
        <w:t>– see attached</w:t>
      </w:r>
    </w:p>
    <w:p w14:paraId="59214BAA" w14:textId="5A64F8DE" w:rsidR="003C7719" w:rsidRDefault="00EA1240" w:rsidP="003C7719">
      <w:pPr>
        <w:pStyle w:val="NormalWeb"/>
        <w:spacing w:before="0" w:beforeAutospacing="0" w:after="0" w:afterAutospacing="0"/>
        <w:ind w:left="1440"/>
        <w:textAlignment w:val="baseline"/>
        <w:rPr>
          <w:rFonts w:ascii="Calibri" w:hAnsi="Calibri" w:cs="Calibri"/>
          <w:color w:val="000000"/>
          <w:sz w:val="22"/>
          <w:szCs w:val="22"/>
        </w:rPr>
      </w:pPr>
      <w:r>
        <w:rPr>
          <w:rFonts w:ascii="Calibri" w:hAnsi="Calibri" w:cs="Calibri"/>
          <w:color w:val="000000"/>
          <w:sz w:val="22"/>
          <w:szCs w:val="22"/>
        </w:rPr>
        <w:object w:dxaOrig="1541" w:dyaOrig="998" w14:anchorId="6EAC4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pt;height:50pt" o:ole="">
            <v:imagedata r:id="rId9" o:title=""/>
          </v:shape>
          <o:OLEObject Type="Embed" ProgID="Acrobat.Document.DC" ShapeID="_x0000_i1030" DrawAspect="Icon" ObjectID="_1761496138" r:id="rId10"/>
        </w:object>
      </w:r>
    </w:p>
    <w:p w14:paraId="1C2EDE54" w14:textId="1A5E29B5" w:rsidR="00296CE6" w:rsidRPr="003C7719" w:rsidRDefault="00C24F72" w:rsidP="003C7719">
      <w:pPr>
        <w:pStyle w:val="NormalWeb"/>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7.2</w:t>
      </w:r>
      <w:r w:rsidR="00D92CED">
        <w:rPr>
          <w:rFonts w:ascii="Calibri" w:hAnsi="Calibri" w:cs="Calibri"/>
          <w:color w:val="000000"/>
          <w:sz w:val="22"/>
          <w:szCs w:val="22"/>
        </w:rPr>
        <w:t xml:space="preserve"> </w:t>
      </w:r>
      <w:r w:rsidR="00D92CED">
        <w:rPr>
          <w:rFonts w:ascii="Calibri" w:hAnsi="Calibri" w:cs="Calibri"/>
          <w:color w:val="000000"/>
          <w:sz w:val="22"/>
          <w:szCs w:val="22"/>
        </w:rPr>
        <w:t>General Manager Report - Chris Nelson</w:t>
      </w:r>
      <w:r w:rsidR="00D92CED">
        <w:rPr>
          <w:rFonts w:ascii="Calibri" w:hAnsi="Calibri" w:cs="Calibri"/>
          <w:color w:val="000000"/>
          <w:sz w:val="22"/>
          <w:szCs w:val="22"/>
        </w:rPr>
        <w:t xml:space="preserve"> – see attached</w:t>
      </w:r>
    </w:p>
    <w:p w14:paraId="47472949" w14:textId="2B8CAE43" w:rsidR="003C7719" w:rsidRDefault="003C7719" w:rsidP="00D92CED">
      <w:pPr>
        <w:spacing w:after="0" w:line="240" w:lineRule="auto"/>
      </w:pPr>
      <w:r>
        <w:tab/>
      </w:r>
      <w:r>
        <w:tab/>
      </w:r>
      <w:bookmarkStart w:id="0" w:name="_MON_1761495683"/>
      <w:bookmarkEnd w:id="0"/>
      <w:r>
        <w:object w:dxaOrig="1541" w:dyaOrig="998" w14:anchorId="151E77F2">
          <v:shape id="_x0000_i1025" type="#_x0000_t75" style="width:77pt;height:50pt" o:ole="">
            <v:imagedata r:id="rId11" o:title=""/>
          </v:shape>
          <o:OLEObject Type="Embed" ProgID="Word.Document.12" ShapeID="_x0000_i1025" DrawAspect="Icon" ObjectID="_1761496139" r:id="rId12">
            <o:FieldCodes>\s</o:FieldCodes>
          </o:OLEObject>
        </w:object>
      </w:r>
      <w:r w:rsidR="00EA1240">
        <w:object w:dxaOrig="1541" w:dyaOrig="998" w14:anchorId="26EF260A">
          <v:shape id="_x0000_i1029" type="#_x0000_t75" style="width:77pt;height:50pt" o:ole="">
            <v:imagedata r:id="rId13" o:title=""/>
          </v:shape>
          <o:OLEObject Type="Embed" ProgID="Acrobat.Document.DC" ShapeID="_x0000_i1029" DrawAspect="Icon" ObjectID="_1761496140" r:id="rId14"/>
        </w:object>
      </w:r>
      <w:r>
        <w:object w:dxaOrig="1541" w:dyaOrig="998" w14:anchorId="6C47E72F">
          <v:shape id="_x0000_i1027" type="#_x0000_t75" style="width:77pt;height:50pt" o:ole="">
            <v:imagedata r:id="rId15" o:title=""/>
          </v:shape>
          <o:OLEObject Type="Embed" ProgID="Acrobat.Document.DC" ShapeID="_x0000_i1027" DrawAspect="Icon" ObjectID="_1761496141" r:id="rId16"/>
        </w:object>
      </w:r>
    </w:p>
    <w:p w14:paraId="4D140F29" w14:textId="77777777" w:rsidR="00296CE6" w:rsidRDefault="00000000">
      <w:pPr>
        <w:spacing w:after="0" w:line="240" w:lineRule="auto"/>
        <w:rPr>
          <w:b/>
        </w:rPr>
      </w:pPr>
      <w:r>
        <w:rPr>
          <w:b/>
        </w:rPr>
        <w:t>8. Upcoming Meetings</w:t>
      </w:r>
    </w:p>
    <w:p w14:paraId="15967F26" w14:textId="6791E438" w:rsidR="00296CE6" w:rsidRDefault="00000000">
      <w:pPr>
        <w:pBdr>
          <w:top w:val="nil"/>
          <w:left w:val="nil"/>
          <w:bottom w:val="nil"/>
          <w:right w:val="nil"/>
          <w:between w:val="nil"/>
        </w:pBdr>
        <w:spacing w:after="0" w:line="240" w:lineRule="auto"/>
        <w:ind w:firstLine="720"/>
      </w:pPr>
      <w:r>
        <w:rPr>
          <w:color w:val="000000"/>
        </w:rPr>
        <w:t xml:space="preserve">● </w:t>
      </w:r>
      <w:r w:rsidR="00D92CED">
        <w:t>December</w:t>
      </w:r>
      <w:r>
        <w:rPr>
          <w:color w:val="000000"/>
        </w:rPr>
        <w:t xml:space="preserve"> Board Meeting – Motion to land on</w:t>
      </w:r>
      <w:r w:rsidR="009D2DF6">
        <w:rPr>
          <w:color w:val="000000"/>
        </w:rPr>
        <w:t xml:space="preserve"> </w:t>
      </w:r>
      <w:r w:rsidR="00D92CED">
        <w:t>December 4</w:t>
      </w:r>
      <w:r>
        <w:t>, 2023</w:t>
      </w:r>
      <w:r w:rsidR="00D92CED">
        <w:t xml:space="preserve"> (7 pm)</w:t>
      </w:r>
    </w:p>
    <w:p w14:paraId="7D6BAFE9" w14:textId="77777777" w:rsidR="00296CE6" w:rsidRDefault="00296CE6">
      <w:pPr>
        <w:pBdr>
          <w:top w:val="nil"/>
          <w:left w:val="nil"/>
          <w:bottom w:val="nil"/>
          <w:right w:val="nil"/>
          <w:between w:val="nil"/>
        </w:pBdr>
        <w:spacing w:after="0" w:line="240" w:lineRule="auto"/>
        <w:ind w:firstLine="720"/>
      </w:pPr>
    </w:p>
    <w:p w14:paraId="27486892" w14:textId="77777777" w:rsidR="00296CE6" w:rsidRDefault="00000000">
      <w:pPr>
        <w:pBdr>
          <w:top w:val="nil"/>
          <w:left w:val="nil"/>
          <w:bottom w:val="nil"/>
          <w:right w:val="nil"/>
          <w:between w:val="nil"/>
        </w:pBdr>
        <w:spacing w:after="0" w:line="240" w:lineRule="auto"/>
        <w:rPr>
          <w:b/>
          <w:color w:val="000000"/>
        </w:rPr>
      </w:pPr>
      <w:r>
        <w:rPr>
          <w:b/>
          <w:color w:val="000000"/>
        </w:rPr>
        <w:t>9. Roundtable</w:t>
      </w:r>
    </w:p>
    <w:p w14:paraId="1FE0644F" w14:textId="2248DB00" w:rsidR="00296CE6" w:rsidRDefault="00C24F72">
      <w:pPr>
        <w:pBdr>
          <w:top w:val="nil"/>
          <w:left w:val="nil"/>
          <w:bottom w:val="nil"/>
          <w:right w:val="nil"/>
          <w:between w:val="nil"/>
        </w:pBdr>
        <w:spacing w:after="0" w:line="240" w:lineRule="auto"/>
      </w:pPr>
      <w:r>
        <w:lastRenderedPageBreak/>
        <w:t xml:space="preserve">Kristi inquired regarding the change of signatures for banking </w:t>
      </w:r>
      <w:r w:rsidR="003C7719">
        <w:t>etc.</w:t>
      </w:r>
      <w:r>
        <w:t xml:space="preserve"> related to new board members/change in position. Ian will follow up and </w:t>
      </w:r>
      <w:r w:rsidR="003C7719">
        <w:t>complete.</w:t>
      </w:r>
    </w:p>
    <w:p w14:paraId="588A655D" w14:textId="66B517B9" w:rsidR="00C24F72" w:rsidRDefault="00C24F72">
      <w:pPr>
        <w:pBdr>
          <w:top w:val="nil"/>
          <w:left w:val="nil"/>
          <w:bottom w:val="nil"/>
          <w:right w:val="nil"/>
          <w:between w:val="nil"/>
        </w:pBdr>
        <w:spacing w:after="0" w:line="240" w:lineRule="auto"/>
      </w:pPr>
      <w:r>
        <w:t>Cathy and Kristi will meet to discuss the secretary role and the annual return (board member names)</w:t>
      </w:r>
    </w:p>
    <w:p w14:paraId="7ED927BE" w14:textId="77777777" w:rsidR="00C24F72" w:rsidRDefault="00C24F72">
      <w:pPr>
        <w:pBdr>
          <w:top w:val="nil"/>
          <w:left w:val="nil"/>
          <w:bottom w:val="nil"/>
          <w:right w:val="nil"/>
          <w:between w:val="nil"/>
        </w:pBdr>
        <w:spacing w:after="0" w:line="240" w:lineRule="auto"/>
        <w:rPr>
          <w:b/>
          <w:color w:val="000000"/>
        </w:rPr>
      </w:pPr>
    </w:p>
    <w:p w14:paraId="7E74F82C" w14:textId="4C5BF52A" w:rsidR="00296CE6" w:rsidRDefault="00000000">
      <w:pPr>
        <w:pBdr>
          <w:top w:val="nil"/>
          <w:left w:val="nil"/>
          <w:bottom w:val="nil"/>
          <w:right w:val="nil"/>
          <w:between w:val="nil"/>
        </w:pBdr>
        <w:spacing w:after="0" w:line="240" w:lineRule="auto"/>
        <w:rPr>
          <w:b/>
          <w:color w:val="000000"/>
        </w:rPr>
      </w:pPr>
      <w:r>
        <w:rPr>
          <w:b/>
          <w:color w:val="000000"/>
        </w:rPr>
        <w:t>10. Adjournment</w:t>
      </w:r>
    </w:p>
    <w:p w14:paraId="6861A924" w14:textId="77777777" w:rsidR="00296CE6" w:rsidRDefault="00296CE6">
      <w:pPr>
        <w:spacing w:after="0" w:line="240" w:lineRule="auto"/>
        <w:rPr>
          <w:b/>
        </w:rPr>
      </w:pPr>
    </w:p>
    <w:p w14:paraId="05A2BF58" w14:textId="2630DF1F" w:rsidR="00296CE6" w:rsidRDefault="00000000">
      <w:pPr>
        <w:spacing w:after="0" w:line="240" w:lineRule="auto"/>
        <w:rPr>
          <w:color w:val="222222"/>
        </w:rPr>
      </w:pPr>
      <w:r>
        <w:t>A motion was brought forward by</w:t>
      </w:r>
      <w:r w:rsidR="00C24F72">
        <w:t xml:space="preserve"> Kristi Williams</w:t>
      </w:r>
      <w:r>
        <w:rPr>
          <w:color w:val="222222"/>
        </w:rPr>
        <w:t xml:space="preserve"> </w:t>
      </w:r>
      <w:r>
        <w:t>to adjourn the meeting. Seconded by</w:t>
      </w:r>
      <w:r>
        <w:rPr>
          <w:color w:val="222222"/>
        </w:rPr>
        <w:t xml:space="preserve"> </w:t>
      </w:r>
      <w:r w:rsidR="00C24F72">
        <w:rPr>
          <w:color w:val="222222"/>
        </w:rPr>
        <w:t>Sara Pretzlaff</w:t>
      </w:r>
    </w:p>
    <w:p w14:paraId="4F9350B6" w14:textId="77777777" w:rsidR="00296CE6" w:rsidRDefault="00296CE6">
      <w:pPr>
        <w:spacing w:after="0" w:line="240" w:lineRule="auto"/>
        <w:rPr>
          <w:b/>
        </w:rPr>
      </w:pPr>
    </w:p>
    <w:p w14:paraId="618C235E" w14:textId="54F6D14C" w:rsidR="00296CE6" w:rsidRDefault="00000000">
      <w:pPr>
        <w:spacing w:after="0" w:line="240" w:lineRule="auto"/>
        <w:rPr>
          <w:b/>
        </w:rPr>
      </w:pPr>
      <w:r>
        <w:rPr>
          <w:b/>
        </w:rPr>
        <w:t xml:space="preserve">Meeting adjourned by </w:t>
      </w:r>
      <w:r w:rsidR="009D2DF6">
        <w:rPr>
          <w:b/>
        </w:rPr>
        <w:t>8:</w:t>
      </w:r>
      <w:r w:rsidR="00C24F72">
        <w:rPr>
          <w:b/>
        </w:rPr>
        <w:t>39</w:t>
      </w:r>
      <w:r w:rsidR="009D2DF6">
        <w:rPr>
          <w:b/>
        </w:rPr>
        <w:t xml:space="preserve"> </w:t>
      </w:r>
      <w:r>
        <w:rPr>
          <w:b/>
        </w:rPr>
        <w:t>pm.</w:t>
      </w:r>
    </w:p>
    <w:p w14:paraId="5835B167" w14:textId="77777777" w:rsidR="00296CE6" w:rsidRDefault="00296CE6"/>
    <w:p w14:paraId="34CCD62C" w14:textId="77777777" w:rsidR="003C7719" w:rsidRDefault="003C7719"/>
    <w:sectPr w:rsidR="003C77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BoldItalicMT">
    <w:altName w:val="Arial"/>
    <w:charset w:val="00"/>
    <w:family w:val="auto"/>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961"/>
    <w:multiLevelType w:val="multilevel"/>
    <w:tmpl w:val="DB48E6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3045FDF"/>
    <w:multiLevelType w:val="multilevel"/>
    <w:tmpl w:val="91EEDC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22EB4DC1"/>
    <w:multiLevelType w:val="multilevel"/>
    <w:tmpl w:val="021E8590"/>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5326E42"/>
    <w:multiLevelType w:val="multilevel"/>
    <w:tmpl w:val="3F76F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A0C99"/>
    <w:multiLevelType w:val="multilevel"/>
    <w:tmpl w:val="D1D8D2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982649"/>
    <w:multiLevelType w:val="hybridMultilevel"/>
    <w:tmpl w:val="BFD85C2A"/>
    <w:lvl w:ilvl="0" w:tplc="C2EC7368">
      <w:start w:val="5"/>
      <w:numFmt w:val="bullet"/>
      <w:lvlText w:val="-"/>
      <w:lvlJc w:val="left"/>
      <w:pPr>
        <w:ind w:left="1080" w:hanging="360"/>
      </w:pPr>
      <w:rPr>
        <w:rFonts w:ascii="Calibri" w:eastAsia="Times New Roman"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E230D5D"/>
    <w:multiLevelType w:val="multilevel"/>
    <w:tmpl w:val="B642867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44DF5C41"/>
    <w:multiLevelType w:val="multilevel"/>
    <w:tmpl w:val="C0A634DE"/>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8" w15:restartNumberingAfterBreak="0">
    <w:nsid w:val="49824615"/>
    <w:multiLevelType w:val="multilevel"/>
    <w:tmpl w:val="A2680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F33193"/>
    <w:multiLevelType w:val="multilevel"/>
    <w:tmpl w:val="39E8C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E21D44"/>
    <w:multiLevelType w:val="multilevel"/>
    <w:tmpl w:val="BD027C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622F6461"/>
    <w:multiLevelType w:val="multilevel"/>
    <w:tmpl w:val="3F76F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977640"/>
    <w:multiLevelType w:val="multilevel"/>
    <w:tmpl w:val="9B9C275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644F71CB"/>
    <w:multiLevelType w:val="multilevel"/>
    <w:tmpl w:val="7382BFE4"/>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1080" w:hanging="360"/>
      </w:pPr>
      <w:rPr>
        <w:rFonts w:ascii="Times New Roman" w:hAnsi="Times New Roman" w:cs="Times New Roman" w:hint="default"/>
        <w:b/>
        <w:sz w:val="24"/>
      </w:rPr>
    </w:lvl>
    <w:lvl w:ilvl="2">
      <w:start w:val="1"/>
      <w:numFmt w:val="decimal"/>
      <w:lvlText w:val="%1.%2.%3"/>
      <w:lvlJc w:val="left"/>
      <w:pPr>
        <w:ind w:left="2160" w:hanging="720"/>
      </w:pPr>
      <w:rPr>
        <w:rFonts w:ascii="Times New Roman" w:hAnsi="Times New Roman" w:cs="Times New Roman" w:hint="default"/>
        <w:b/>
        <w:sz w:val="24"/>
      </w:rPr>
    </w:lvl>
    <w:lvl w:ilvl="3">
      <w:start w:val="1"/>
      <w:numFmt w:val="decimal"/>
      <w:lvlText w:val="%1.%2.%3.%4"/>
      <w:lvlJc w:val="left"/>
      <w:pPr>
        <w:ind w:left="2880" w:hanging="720"/>
      </w:pPr>
      <w:rPr>
        <w:rFonts w:ascii="Times New Roman" w:hAnsi="Times New Roman" w:cs="Times New Roman" w:hint="default"/>
        <w:b/>
        <w:sz w:val="24"/>
      </w:rPr>
    </w:lvl>
    <w:lvl w:ilvl="4">
      <w:start w:val="1"/>
      <w:numFmt w:val="decimal"/>
      <w:lvlText w:val="%1.%2.%3.%4.%5"/>
      <w:lvlJc w:val="left"/>
      <w:pPr>
        <w:ind w:left="3960" w:hanging="1080"/>
      </w:pPr>
      <w:rPr>
        <w:rFonts w:ascii="Times New Roman" w:hAnsi="Times New Roman" w:cs="Times New Roman" w:hint="default"/>
        <w:b/>
        <w:sz w:val="24"/>
      </w:rPr>
    </w:lvl>
    <w:lvl w:ilvl="5">
      <w:start w:val="1"/>
      <w:numFmt w:val="decimal"/>
      <w:lvlText w:val="%1.%2.%3.%4.%5.%6"/>
      <w:lvlJc w:val="left"/>
      <w:pPr>
        <w:ind w:left="4680" w:hanging="1080"/>
      </w:pPr>
      <w:rPr>
        <w:rFonts w:ascii="Times New Roman" w:hAnsi="Times New Roman" w:cs="Times New Roman" w:hint="default"/>
        <w:b/>
        <w:sz w:val="24"/>
      </w:rPr>
    </w:lvl>
    <w:lvl w:ilvl="6">
      <w:start w:val="1"/>
      <w:numFmt w:val="decimal"/>
      <w:lvlText w:val="%1.%2.%3.%4.%5.%6.%7"/>
      <w:lvlJc w:val="left"/>
      <w:pPr>
        <w:ind w:left="5760" w:hanging="1440"/>
      </w:pPr>
      <w:rPr>
        <w:rFonts w:ascii="Times New Roman" w:hAnsi="Times New Roman" w:cs="Times New Roman" w:hint="default"/>
        <w:b/>
        <w:sz w:val="24"/>
      </w:rPr>
    </w:lvl>
    <w:lvl w:ilvl="7">
      <w:start w:val="1"/>
      <w:numFmt w:val="decimal"/>
      <w:lvlText w:val="%1.%2.%3.%4.%5.%6.%7.%8"/>
      <w:lvlJc w:val="left"/>
      <w:pPr>
        <w:ind w:left="6480" w:hanging="1440"/>
      </w:pPr>
      <w:rPr>
        <w:rFonts w:ascii="Times New Roman" w:hAnsi="Times New Roman" w:cs="Times New Roman" w:hint="default"/>
        <w:b/>
        <w:sz w:val="24"/>
      </w:rPr>
    </w:lvl>
    <w:lvl w:ilvl="8">
      <w:start w:val="1"/>
      <w:numFmt w:val="decimal"/>
      <w:lvlText w:val="%1.%2.%3.%4.%5.%6.%7.%8.%9"/>
      <w:lvlJc w:val="left"/>
      <w:pPr>
        <w:ind w:left="7200" w:hanging="1440"/>
      </w:pPr>
      <w:rPr>
        <w:rFonts w:ascii="Times New Roman" w:hAnsi="Times New Roman" w:cs="Times New Roman" w:hint="default"/>
        <w:b/>
        <w:sz w:val="24"/>
      </w:rPr>
    </w:lvl>
  </w:abstractNum>
  <w:num w:numId="1" w16cid:durableId="638072164">
    <w:abstractNumId w:val="0"/>
  </w:num>
  <w:num w:numId="2" w16cid:durableId="1343357404">
    <w:abstractNumId w:val="8"/>
  </w:num>
  <w:num w:numId="3" w16cid:durableId="927034829">
    <w:abstractNumId w:val="2"/>
  </w:num>
  <w:num w:numId="4" w16cid:durableId="1985352682">
    <w:abstractNumId w:val="9"/>
  </w:num>
  <w:num w:numId="5" w16cid:durableId="1214849970">
    <w:abstractNumId w:val="11"/>
  </w:num>
  <w:num w:numId="6" w16cid:durableId="965429483">
    <w:abstractNumId w:val="3"/>
  </w:num>
  <w:num w:numId="7" w16cid:durableId="1335380766">
    <w:abstractNumId w:val="7"/>
  </w:num>
  <w:num w:numId="8" w16cid:durableId="304894761">
    <w:abstractNumId w:val="13"/>
  </w:num>
  <w:num w:numId="9" w16cid:durableId="180433837">
    <w:abstractNumId w:val="6"/>
  </w:num>
  <w:num w:numId="10" w16cid:durableId="69275862">
    <w:abstractNumId w:val="12"/>
  </w:num>
  <w:num w:numId="11" w16cid:durableId="1223440220">
    <w:abstractNumId w:val="1"/>
  </w:num>
  <w:num w:numId="12" w16cid:durableId="1818111188">
    <w:abstractNumId w:val="10"/>
  </w:num>
  <w:num w:numId="13" w16cid:durableId="685791250">
    <w:abstractNumId w:val="4"/>
  </w:num>
  <w:num w:numId="14" w16cid:durableId="234317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E6"/>
    <w:rsid w:val="0006487B"/>
    <w:rsid w:val="00296CE6"/>
    <w:rsid w:val="003C7719"/>
    <w:rsid w:val="004649EF"/>
    <w:rsid w:val="004A6599"/>
    <w:rsid w:val="007E68EA"/>
    <w:rsid w:val="00840E80"/>
    <w:rsid w:val="009D2DF6"/>
    <w:rsid w:val="00A8535F"/>
    <w:rsid w:val="00C24F72"/>
    <w:rsid w:val="00C639BC"/>
    <w:rsid w:val="00C81706"/>
    <w:rsid w:val="00D92CED"/>
    <w:rsid w:val="00EA1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5E89"/>
  <w15:docId w15:val="{CE2F7CFD-414D-4AC1-AA22-244CDD7F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8EA"/>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7E68EA"/>
    <w:rPr>
      <w:color w:val="0000FF"/>
      <w:u w:val="single"/>
    </w:rPr>
  </w:style>
  <w:style w:type="paragraph" w:styleId="ListParagraph">
    <w:name w:val="List Paragraph"/>
    <w:basedOn w:val="Normal"/>
    <w:uiPriority w:val="34"/>
    <w:qFormat/>
    <w:rsid w:val="00D92CED"/>
    <w:pPr>
      <w:ind w:left="720"/>
      <w:contextualSpacing/>
    </w:pPr>
  </w:style>
  <w:style w:type="character" w:styleId="UnresolvedMention">
    <w:name w:val="Unresolved Mention"/>
    <w:basedOn w:val="DefaultParagraphFont"/>
    <w:uiPriority w:val="99"/>
    <w:semiHidden/>
    <w:unhideWhenUsed/>
    <w:rsid w:val="003C7719"/>
    <w:rPr>
      <w:color w:val="605E5C"/>
      <w:shd w:val="clear" w:color="auto" w:fill="E1DFDD"/>
    </w:rPr>
  </w:style>
  <w:style w:type="character" w:styleId="FollowedHyperlink">
    <w:name w:val="FollowedHyperlink"/>
    <w:basedOn w:val="DefaultParagraphFont"/>
    <w:uiPriority w:val="99"/>
    <w:semiHidden/>
    <w:unhideWhenUsed/>
    <w:rsid w:val="003C7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Fk7NfEoDX4bUDfXVrsypX19hYavdogmG/edit?usp=drive_link&amp;ouid=109616958081611358901&amp;rtpof=true&amp;sd=true"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jhWx6oQpGHZMkteoFNEsZQDAVr2hCL7N/edit?usp=drive_link&amp;ouid=109616958081611358901&amp;rtpof=true&amp;sd=true" TargetMode="Externa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hyperlink" Target="https://drive.google.com/file/d/1h2BG_kCS4ZSTKTRtncADLLo20tjWP_5F/view?usp=drive_link" TargetMode="External"/><Relationship Id="rId11" Type="http://schemas.openxmlformats.org/officeDocument/2006/relationships/image" Target="media/image3.emf"/><Relationship Id="rId5" Type="http://schemas.openxmlformats.org/officeDocument/2006/relationships/image" Target="media/image1.png"/><Relationship Id="rId15" Type="http://schemas.openxmlformats.org/officeDocument/2006/relationships/image" Target="media/image5.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2509</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Shepherd-Finlin</dc:creator>
  <cp:lastModifiedBy>Catherine Shepherd-Finlin</cp:lastModifiedBy>
  <cp:revision>4</cp:revision>
  <dcterms:created xsi:type="dcterms:W3CDTF">2023-11-07T01:56:00Z</dcterms:created>
  <dcterms:modified xsi:type="dcterms:W3CDTF">2023-11-15T02:42:00Z</dcterms:modified>
</cp:coreProperties>
</file>