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42CC06" w14:textId="26AF7C16" w:rsidR="006007B5" w:rsidRPr="00291C4F" w:rsidRDefault="00E44912" w:rsidP="00D11320">
      <w:pPr>
        <w:jc w:val="center"/>
        <w:rPr>
          <w:rFonts w:ascii="HelveticaNeueLT Pro 55 Roman" w:hAnsi="HelveticaNeueLT Pro 55 Roman"/>
          <w:sz w:val="32"/>
          <w:szCs w:val="32"/>
          <w:lang w:val="fr-CA"/>
        </w:rPr>
      </w:pPr>
      <w:r w:rsidRPr="46EDCFF7">
        <w:rPr>
          <w:rFonts w:ascii="HelveticaNeueLT Pro 55 Roman" w:hAnsi="HelveticaNeueLT Pro 55 Roman"/>
          <w:sz w:val="32"/>
          <w:szCs w:val="32"/>
          <w:lang w:val="fr-CA"/>
        </w:rPr>
        <w:t>F</w:t>
      </w:r>
      <w:r w:rsidR="00291C4F" w:rsidRPr="46EDCFF7">
        <w:rPr>
          <w:rFonts w:ascii="HelveticaNeueLT Pro 55 Roman" w:hAnsi="HelveticaNeueLT Pro 55 Roman"/>
          <w:sz w:val="32"/>
          <w:szCs w:val="32"/>
          <w:lang w:val="fr-CA"/>
        </w:rPr>
        <w:t>OR</w:t>
      </w:r>
      <w:r w:rsidR="002365B5" w:rsidRPr="46EDCFF7">
        <w:rPr>
          <w:rFonts w:ascii="HelveticaNeueLT Pro 55 Roman" w:hAnsi="HelveticaNeueLT Pro 55 Roman"/>
          <w:sz w:val="32"/>
          <w:szCs w:val="32"/>
          <w:lang w:val="fr-CA"/>
        </w:rPr>
        <w:t>MULAIRE DE DÉCLARATION POUR LES CLUBS – RÈGLEMENTS CONCERNANT LES INSTALLATIONS</w:t>
      </w:r>
    </w:p>
    <w:p w14:paraId="1F939D10" w14:textId="77777777" w:rsidR="006007B5" w:rsidRPr="00291C4F" w:rsidRDefault="006007B5" w:rsidP="009C1F23">
      <w:pPr>
        <w:rPr>
          <w:rFonts w:ascii="HelveticaNeueLT Pro 55 Roman" w:hAnsi="HelveticaNeueLT Pro 55 Roman"/>
          <w:sz w:val="20"/>
          <w:szCs w:val="20"/>
          <w:lang w:val="fr-CA"/>
        </w:rPr>
      </w:pPr>
    </w:p>
    <w:p w14:paraId="623BED7D" w14:textId="66091C52" w:rsidR="009C1F23" w:rsidRPr="002F6D20" w:rsidRDefault="0055524B" w:rsidP="009C1F23">
      <w:pPr>
        <w:rPr>
          <w:sz w:val="20"/>
          <w:szCs w:val="20"/>
          <w:lang w:val="fr-CA"/>
        </w:rPr>
      </w:pPr>
      <w:r w:rsidRPr="002F6D20">
        <w:rPr>
          <w:sz w:val="20"/>
          <w:szCs w:val="20"/>
          <w:lang w:val="fr-CA"/>
        </w:rPr>
        <w:t xml:space="preserve">Les règlements et directives concernant les installations sont en vigueur </w:t>
      </w:r>
      <w:r w:rsidR="00817632">
        <w:rPr>
          <w:sz w:val="20"/>
          <w:szCs w:val="20"/>
          <w:lang w:val="fr-CA"/>
        </w:rPr>
        <w:t xml:space="preserve">depuis </w:t>
      </w:r>
      <w:r w:rsidRPr="002F6D20">
        <w:rPr>
          <w:sz w:val="20"/>
          <w:szCs w:val="20"/>
          <w:lang w:val="fr-CA"/>
        </w:rPr>
        <w:t xml:space="preserve">le </w:t>
      </w:r>
      <w:r w:rsidR="00F1568E">
        <w:rPr>
          <w:sz w:val="20"/>
          <w:szCs w:val="20"/>
          <w:lang w:val="fr-CA"/>
        </w:rPr>
        <w:t>1</w:t>
      </w:r>
      <w:r w:rsidR="00F1568E">
        <w:rPr>
          <w:sz w:val="20"/>
          <w:szCs w:val="20"/>
          <w:vertAlign w:val="superscript"/>
          <w:lang w:val="fr-CA"/>
        </w:rPr>
        <w:t xml:space="preserve"> </w:t>
      </w:r>
      <w:r w:rsidR="00F1568E">
        <w:rPr>
          <w:sz w:val="20"/>
          <w:szCs w:val="20"/>
          <w:lang w:val="fr-CA"/>
        </w:rPr>
        <w:t>septembre 2024</w:t>
      </w:r>
      <w:r w:rsidRPr="002F6D20">
        <w:rPr>
          <w:sz w:val="20"/>
          <w:szCs w:val="20"/>
          <w:lang w:val="fr-CA"/>
        </w:rPr>
        <w:t xml:space="preserve"> et influencent toutes les </w:t>
      </w:r>
      <w:r w:rsidR="00760536" w:rsidRPr="002F6D20">
        <w:rPr>
          <w:sz w:val="20"/>
          <w:szCs w:val="20"/>
          <w:lang w:val="fr-CA"/>
        </w:rPr>
        <w:t>décisions</w:t>
      </w:r>
      <w:r w:rsidRPr="002F6D20">
        <w:rPr>
          <w:sz w:val="20"/>
          <w:szCs w:val="20"/>
          <w:lang w:val="fr-CA"/>
        </w:rPr>
        <w:t xml:space="preserve"> </w:t>
      </w:r>
      <w:r w:rsidR="00760536" w:rsidRPr="002F6D20">
        <w:rPr>
          <w:sz w:val="20"/>
          <w:szCs w:val="20"/>
          <w:lang w:val="fr-CA"/>
        </w:rPr>
        <w:t>concernant</w:t>
      </w:r>
      <w:r w:rsidRPr="002F6D20">
        <w:rPr>
          <w:sz w:val="20"/>
          <w:szCs w:val="20"/>
          <w:lang w:val="fr-CA"/>
        </w:rPr>
        <w:t xml:space="preserve"> l’utilisation des installations pour la </w:t>
      </w:r>
      <w:r w:rsidR="00760536" w:rsidRPr="002F6D20">
        <w:rPr>
          <w:sz w:val="20"/>
          <w:szCs w:val="20"/>
          <w:lang w:val="fr-CA"/>
        </w:rPr>
        <w:t>compétition</w:t>
      </w:r>
      <w:r w:rsidRPr="002F6D20">
        <w:rPr>
          <w:sz w:val="20"/>
          <w:szCs w:val="20"/>
          <w:lang w:val="fr-CA"/>
        </w:rPr>
        <w:t xml:space="preserve"> et l’entrainement au Canada</w:t>
      </w:r>
      <w:r w:rsidR="00ED1C7D" w:rsidRPr="002F6D20">
        <w:rPr>
          <w:sz w:val="20"/>
          <w:szCs w:val="20"/>
          <w:lang w:val="fr-CA"/>
        </w:rPr>
        <w:t xml:space="preserve">. </w:t>
      </w:r>
      <w:r w:rsidR="007E0AC8">
        <w:rPr>
          <w:sz w:val="20"/>
          <w:szCs w:val="20"/>
          <w:lang w:val="fr-CA"/>
        </w:rPr>
        <w:t>Les r</w:t>
      </w:r>
      <w:r w:rsidRPr="002F6D20">
        <w:rPr>
          <w:sz w:val="20"/>
          <w:szCs w:val="20"/>
          <w:lang w:val="fr-CA"/>
        </w:rPr>
        <w:t>èglements et directives seront appliqués conjointement avec les règlements de Natation Canada pour toutes les compétitio</w:t>
      </w:r>
      <w:r w:rsidR="007E0AC8">
        <w:rPr>
          <w:sz w:val="20"/>
          <w:szCs w:val="20"/>
          <w:lang w:val="fr-CA"/>
        </w:rPr>
        <w:t>ns sanctionnées au Canada. Les r</w:t>
      </w:r>
      <w:r w:rsidRPr="002F6D20">
        <w:rPr>
          <w:sz w:val="20"/>
          <w:szCs w:val="20"/>
          <w:lang w:val="fr-CA"/>
        </w:rPr>
        <w:t>èglements et directives (section</w:t>
      </w:r>
      <w:r w:rsidR="00E44912" w:rsidRPr="002F6D20">
        <w:rPr>
          <w:sz w:val="20"/>
          <w:szCs w:val="20"/>
          <w:lang w:val="fr-CA"/>
        </w:rPr>
        <w:t> </w:t>
      </w:r>
      <w:r w:rsidRPr="002F6D20">
        <w:rPr>
          <w:sz w:val="20"/>
          <w:szCs w:val="20"/>
          <w:lang w:val="fr-CA"/>
        </w:rPr>
        <w:t xml:space="preserve">3 </w:t>
      </w:r>
      <w:r w:rsidR="00ED1C7D" w:rsidRPr="002F6D20">
        <w:rPr>
          <w:sz w:val="20"/>
          <w:szCs w:val="20"/>
          <w:lang w:val="fr-CA"/>
        </w:rPr>
        <w:t xml:space="preserve">– </w:t>
      </w:r>
      <w:r w:rsidR="00C802F7" w:rsidRPr="00C802F7">
        <w:rPr>
          <w:rFonts w:eastAsia="Calibri" w:cs="Calibri"/>
          <w:sz w:val="20"/>
          <w:szCs w:val="20"/>
          <w:lang w:val="fr-CA"/>
        </w:rPr>
        <w:t>II.C16 TR01</w:t>
      </w:r>
      <w:r w:rsidR="00147803" w:rsidRPr="002F6D20">
        <w:rPr>
          <w:sz w:val="20"/>
          <w:szCs w:val="20"/>
          <w:lang w:val="fr-CA"/>
        </w:rPr>
        <w:t xml:space="preserve">) </w:t>
      </w:r>
      <w:r w:rsidR="00760536" w:rsidRPr="002F6D20">
        <w:rPr>
          <w:sz w:val="20"/>
          <w:szCs w:val="20"/>
          <w:lang w:val="fr-CA"/>
        </w:rPr>
        <w:t>énoncés ci-dessous</w:t>
      </w:r>
      <w:r w:rsidR="00ED1C7D" w:rsidRPr="002F6D20">
        <w:rPr>
          <w:sz w:val="20"/>
          <w:szCs w:val="20"/>
          <w:lang w:val="fr-CA"/>
        </w:rPr>
        <w:t xml:space="preserve"> </w:t>
      </w:r>
      <w:r w:rsidRPr="002F6D20">
        <w:rPr>
          <w:sz w:val="20"/>
          <w:szCs w:val="20"/>
          <w:lang w:val="fr-CA"/>
        </w:rPr>
        <w:t xml:space="preserve">seront appliqués à tous les </w:t>
      </w:r>
      <w:r w:rsidR="00760536" w:rsidRPr="002F6D20">
        <w:rPr>
          <w:sz w:val="20"/>
          <w:szCs w:val="20"/>
          <w:lang w:val="fr-CA"/>
        </w:rPr>
        <w:t>clubs affiliés de Natation Canada dans leur milieu d’entrainement quotidien et pour les compétitions sanctionnées.</w:t>
      </w:r>
    </w:p>
    <w:p w14:paraId="0ADC1292" w14:textId="77777777" w:rsidR="00C54776" w:rsidRPr="002F6D20" w:rsidRDefault="00C54776" w:rsidP="009C1F23">
      <w:pPr>
        <w:rPr>
          <w:sz w:val="20"/>
          <w:szCs w:val="20"/>
          <w:lang w:val="fr-CA"/>
        </w:rPr>
      </w:pPr>
    </w:p>
    <w:p w14:paraId="32E25B93" w14:textId="62842F80" w:rsidR="001A2ED6" w:rsidRPr="002F6D20" w:rsidRDefault="00D3500A" w:rsidP="001A2ED6">
      <w:pPr>
        <w:spacing w:after="120"/>
        <w:rPr>
          <w:b/>
          <w:bCs/>
          <w:i/>
          <w:iCs/>
          <w:sz w:val="20"/>
          <w:szCs w:val="20"/>
          <w:lang w:val="fr-CA"/>
        </w:rPr>
      </w:pPr>
      <w:r w:rsidRPr="00A77475">
        <w:rPr>
          <w:rFonts w:eastAsia="Calibri" w:cs="Calibri"/>
          <w:b/>
          <w:bCs/>
          <w:i/>
          <w:iCs/>
          <w:szCs w:val="22"/>
          <w:lang w:val="fr-CA"/>
        </w:rPr>
        <w:t>II.C16 –TR01</w:t>
      </w:r>
      <w:r w:rsidR="001A2ED6" w:rsidRPr="002F6D20">
        <w:rPr>
          <w:b/>
          <w:bCs/>
          <w:i/>
          <w:iCs/>
          <w:sz w:val="20"/>
          <w:szCs w:val="20"/>
          <w:lang w:val="fr-CA"/>
        </w:rPr>
        <w:t xml:space="preserve"> – </w:t>
      </w:r>
      <w:r w:rsidR="00817632">
        <w:rPr>
          <w:b/>
          <w:bCs/>
          <w:i/>
          <w:iCs/>
          <w:sz w:val="20"/>
          <w:szCs w:val="20"/>
          <w:lang w:val="fr-CA"/>
        </w:rPr>
        <w:t>Plongeons</w:t>
      </w:r>
    </w:p>
    <w:p w14:paraId="198A6699" w14:textId="5AF0F9D2" w:rsidR="0055524B" w:rsidRPr="002F6D20" w:rsidRDefault="0055524B" w:rsidP="0055524B">
      <w:pPr>
        <w:spacing w:after="120"/>
        <w:rPr>
          <w:b/>
          <w:bCs/>
          <w:i/>
          <w:iCs/>
          <w:sz w:val="20"/>
          <w:szCs w:val="20"/>
          <w:lang w:val="fr-CA"/>
        </w:rPr>
      </w:pPr>
      <w:r w:rsidRPr="002F6D20">
        <w:rPr>
          <w:b/>
          <w:bCs/>
          <w:i/>
          <w:iCs/>
          <w:sz w:val="20"/>
          <w:szCs w:val="20"/>
          <w:lang w:val="fr-CA"/>
        </w:rPr>
        <w:t>Plongeon – Une profondeur minimale de 1,35</w:t>
      </w:r>
      <w:r w:rsidR="00817632">
        <w:rPr>
          <w:b/>
          <w:bCs/>
          <w:i/>
          <w:iCs/>
          <w:sz w:val="20"/>
          <w:szCs w:val="20"/>
          <w:lang w:val="fr-CA"/>
        </w:rPr>
        <w:t> </w:t>
      </w:r>
      <w:r w:rsidRPr="002F6D20">
        <w:rPr>
          <w:b/>
          <w:bCs/>
          <w:i/>
          <w:iCs/>
          <w:sz w:val="20"/>
          <w:szCs w:val="20"/>
          <w:lang w:val="fr-CA"/>
        </w:rPr>
        <w:t>mètre s’étendant de 1,0</w:t>
      </w:r>
      <w:r w:rsidR="00817632">
        <w:rPr>
          <w:b/>
          <w:bCs/>
          <w:i/>
          <w:iCs/>
          <w:sz w:val="20"/>
          <w:szCs w:val="20"/>
          <w:lang w:val="fr-CA"/>
        </w:rPr>
        <w:t> </w:t>
      </w:r>
      <w:r w:rsidRPr="002F6D20">
        <w:rPr>
          <w:b/>
          <w:bCs/>
          <w:i/>
          <w:iCs/>
          <w:sz w:val="20"/>
          <w:szCs w:val="20"/>
          <w:lang w:val="fr-CA"/>
        </w:rPr>
        <w:t>mètre à au moins 6,0</w:t>
      </w:r>
      <w:r w:rsidR="00817632">
        <w:rPr>
          <w:b/>
          <w:bCs/>
          <w:i/>
          <w:iCs/>
          <w:sz w:val="20"/>
          <w:szCs w:val="20"/>
          <w:lang w:val="fr-CA"/>
        </w:rPr>
        <w:t> </w:t>
      </w:r>
      <w:r w:rsidRPr="002F6D20">
        <w:rPr>
          <w:b/>
          <w:bCs/>
          <w:i/>
          <w:iCs/>
          <w:sz w:val="20"/>
          <w:szCs w:val="20"/>
          <w:lang w:val="fr-CA"/>
        </w:rPr>
        <w:t>mètres du mur d’extrémité est exigée pour les piscines avec plots de départ.</w:t>
      </w:r>
    </w:p>
    <w:p w14:paraId="7FD29846" w14:textId="6A82C56C" w:rsidR="006007B5" w:rsidRPr="002F6D20" w:rsidRDefault="006007B5" w:rsidP="006007B5">
      <w:pPr>
        <w:spacing w:after="120"/>
        <w:rPr>
          <w:b/>
          <w:bCs/>
          <w:i/>
          <w:iCs/>
          <w:sz w:val="20"/>
          <w:szCs w:val="20"/>
          <w:lang w:val="fr-CA"/>
        </w:rPr>
      </w:pPr>
      <w:r w:rsidRPr="002F6D20">
        <w:rPr>
          <w:b/>
          <w:bCs/>
          <w:i/>
          <w:iCs/>
          <w:sz w:val="20"/>
          <w:szCs w:val="20"/>
          <w:lang w:val="fr-CA"/>
        </w:rPr>
        <w:t xml:space="preserve">        </w:t>
      </w:r>
      <w:r w:rsidR="0055524B" w:rsidRPr="002F6D20">
        <w:rPr>
          <w:b/>
          <w:bCs/>
          <w:i/>
          <w:iCs/>
          <w:sz w:val="20"/>
          <w:szCs w:val="20"/>
          <w:lang w:val="fr-CA"/>
        </w:rPr>
        <w:t>Une profondeur minimale de 1,20</w:t>
      </w:r>
      <w:r w:rsidR="00817632">
        <w:rPr>
          <w:b/>
          <w:bCs/>
          <w:i/>
          <w:iCs/>
          <w:sz w:val="20"/>
          <w:szCs w:val="20"/>
          <w:lang w:val="fr-CA"/>
        </w:rPr>
        <w:t> </w:t>
      </w:r>
      <w:r w:rsidR="0055524B" w:rsidRPr="002F6D20">
        <w:rPr>
          <w:b/>
          <w:bCs/>
          <w:i/>
          <w:iCs/>
          <w:sz w:val="20"/>
          <w:szCs w:val="20"/>
          <w:lang w:val="fr-CA"/>
        </w:rPr>
        <w:t>mètre s’étendant de 1,0</w:t>
      </w:r>
      <w:r w:rsidR="00817632">
        <w:rPr>
          <w:b/>
          <w:bCs/>
          <w:i/>
          <w:iCs/>
          <w:sz w:val="20"/>
          <w:szCs w:val="20"/>
          <w:lang w:val="fr-CA"/>
        </w:rPr>
        <w:t> </w:t>
      </w:r>
      <w:r w:rsidR="0055524B" w:rsidRPr="002F6D20">
        <w:rPr>
          <w:b/>
          <w:bCs/>
          <w:i/>
          <w:iCs/>
          <w:sz w:val="20"/>
          <w:szCs w:val="20"/>
          <w:lang w:val="fr-CA"/>
        </w:rPr>
        <w:t>mètre à au moins 5,0</w:t>
      </w:r>
      <w:r w:rsidR="00817632">
        <w:rPr>
          <w:b/>
          <w:bCs/>
          <w:i/>
          <w:iCs/>
          <w:sz w:val="20"/>
          <w:szCs w:val="20"/>
          <w:lang w:val="fr-CA"/>
        </w:rPr>
        <w:t> </w:t>
      </w:r>
      <w:r w:rsidR="0055524B" w:rsidRPr="002F6D20">
        <w:rPr>
          <w:b/>
          <w:bCs/>
          <w:i/>
          <w:iCs/>
          <w:sz w:val="20"/>
          <w:szCs w:val="20"/>
          <w:lang w:val="fr-CA"/>
        </w:rPr>
        <w:t>mètres du mur d’extrémité est exigée pour les piscines où les plongeons se font du bord de la piscine ou du pont et où la hauteur n’est pas supérieure à 0,35</w:t>
      </w:r>
      <w:r w:rsidR="00817632">
        <w:rPr>
          <w:b/>
          <w:bCs/>
          <w:i/>
          <w:iCs/>
          <w:sz w:val="20"/>
          <w:szCs w:val="20"/>
          <w:lang w:val="fr-CA"/>
        </w:rPr>
        <w:t> </w:t>
      </w:r>
      <w:r w:rsidR="0055524B" w:rsidRPr="002F6D20">
        <w:rPr>
          <w:b/>
          <w:bCs/>
          <w:i/>
          <w:iCs/>
          <w:sz w:val="20"/>
          <w:szCs w:val="20"/>
          <w:lang w:val="fr-CA"/>
        </w:rPr>
        <w:t>mètre à partir de la surface de l’eau.</w:t>
      </w:r>
    </w:p>
    <w:p w14:paraId="4D28B615" w14:textId="64387ED5" w:rsidR="006007B5" w:rsidRPr="002F6D20" w:rsidRDefault="006007B5" w:rsidP="006007B5">
      <w:pPr>
        <w:spacing w:after="120"/>
        <w:rPr>
          <w:b/>
          <w:bCs/>
          <w:i/>
          <w:iCs/>
          <w:sz w:val="20"/>
          <w:szCs w:val="20"/>
          <w:lang w:val="fr-CA"/>
        </w:rPr>
      </w:pPr>
      <w:r w:rsidRPr="002F6D20">
        <w:rPr>
          <w:b/>
          <w:bCs/>
          <w:i/>
          <w:iCs/>
          <w:sz w:val="20"/>
          <w:szCs w:val="20"/>
          <w:lang w:val="fr-CA"/>
        </w:rPr>
        <w:t xml:space="preserve">        </w:t>
      </w:r>
      <w:r w:rsidR="0055524B" w:rsidRPr="002F6D20">
        <w:rPr>
          <w:b/>
          <w:bCs/>
          <w:i/>
          <w:iCs/>
          <w:sz w:val="20"/>
          <w:szCs w:val="20"/>
          <w:lang w:val="fr-CA"/>
        </w:rPr>
        <w:t xml:space="preserve">Lorsque la profondeur de l’eau est de moins de 1,20 mètre, aucun plongeon n’est permis. 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115"/>
      </w:tblGrid>
      <w:tr w:rsidR="006007B5" w:rsidRPr="002F6D20" w14:paraId="7475A2DE" w14:textId="77777777" w:rsidTr="006007B5"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18D3" w14:textId="40168AAE" w:rsidR="006007B5" w:rsidRPr="002F6D20" w:rsidRDefault="005552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D20">
              <w:rPr>
                <w:b/>
                <w:bCs/>
                <w:color w:val="000000"/>
                <w:sz w:val="20"/>
                <w:szCs w:val="20"/>
                <w:lang w:val="fr-CA"/>
              </w:rPr>
              <w:t>Profondeur de l’eau</w:t>
            </w:r>
          </w:p>
        </w:tc>
        <w:tc>
          <w:tcPr>
            <w:tcW w:w="6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1E49" w14:textId="77777777" w:rsidR="006007B5" w:rsidRPr="002F6D20" w:rsidRDefault="006007B5">
            <w:pPr>
              <w:rPr>
                <w:color w:val="000000"/>
                <w:sz w:val="20"/>
                <w:szCs w:val="20"/>
              </w:rPr>
            </w:pPr>
          </w:p>
        </w:tc>
      </w:tr>
      <w:tr w:rsidR="0055524B" w:rsidRPr="00231C7A" w14:paraId="6872E8A3" w14:textId="77777777" w:rsidTr="006007B5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225F" w14:textId="27D54C8E" w:rsidR="0055524B" w:rsidRPr="002F6D20" w:rsidRDefault="0055524B" w:rsidP="0055524B">
            <w:pPr>
              <w:rPr>
                <w:color w:val="000000"/>
                <w:sz w:val="20"/>
                <w:szCs w:val="20"/>
              </w:rPr>
            </w:pPr>
            <w:r w:rsidRPr="002F6D20">
              <w:rPr>
                <w:sz w:val="20"/>
                <w:szCs w:val="20"/>
              </w:rPr>
              <w:t>Moins de 1,2</w:t>
            </w:r>
            <w:r w:rsidR="00E44912" w:rsidRPr="002F6D20">
              <w:rPr>
                <w:sz w:val="20"/>
                <w:szCs w:val="20"/>
              </w:rPr>
              <w:t> </w:t>
            </w:r>
            <w:r w:rsidRPr="002F6D20">
              <w:rPr>
                <w:sz w:val="20"/>
                <w:szCs w:val="20"/>
              </w:rPr>
              <w:t>m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7CF1" w14:textId="4D22FEDC" w:rsidR="0055524B" w:rsidRPr="002F6D20" w:rsidRDefault="0055524B" w:rsidP="0055524B">
            <w:pPr>
              <w:rPr>
                <w:color w:val="000000"/>
                <w:sz w:val="20"/>
                <w:szCs w:val="20"/>
                <w:lang w:val="fr-CA"/>
              </w:rPr>
            </w:pPr>
            <w:r w:rsidRPr="002F6D20">
              <w:rPr>
                <w:color w:val="000000"/>
                <w:sz w:val="20"/>
                <w:szCs w:val="20"/>
                <w:lang w:val="fr-CA"/>
              </w:rPr>
              <w:t>Aucun plongeon, départ dans l’eau seulement</w:t>
            </w:r>
          </w:p>
        </w:tc>
      </w:tr>
      <w:tr w:rsidR="0055524B" w:rsidRPr="00231C7A" w14:paraId="1ECA6062" w14:textId="77777777" w:rsidTr="006007B5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B32C" w14:textId="40A5E9B2" w:rsidR="0055524B" w:rsidRPr="002F6D20" w:rsidRDefault="0055524B" w:rsidP="0055524B">
            <w:pPr>
              <w:rPr>
                <w:color w:val="000000"/>
                <w:sz w:val="20"/>
                <w:szCs w:val="20"/>
              </w:rPr>
            </w:pPr>
            <w:r w:rsidRPr="002F6D20">
              <w:rPr>
                <w:sz w:val="20"/>
                <w:szCs w:val="20"/>
              </w:rPr>
              <w:t>1,2</w:t>
            </w:r>
            <w:r w:rsidR="00E44912" w:rsidRPr="002F6D20">
              <w:rPr>
                <w:sz w:val="20"/>
                <w:szCs w:val="20"/>
              </w:rPr>
              <w:t> </w:t>
            </w:r>
            <w:r w:rsidRPr="002F6D20">
              <w:rPr>
                <w:sz w:val="20"/>
                <w:szCs w:val="20"/>
              </w:rPr>
              <w:t xml:space="preserve">m </w:t>
            </w:r>
            <w:r w:rsidR="00E44912" w:rsidRPr="002F6D20">
              <w:rPr>
                <w:sz w:val="20"/>
                <w:szCs w:val="20"/>
              </w:rPr>
              <w:t>–</w:t>
            </w:r>
            <w:r w:rsidRPr="002F6D20">
              <w:rPr>
                <w:sz w:val="20"/>
                <w:szCs w:val="20"/>
              </w:rPr>
              <w:t xml:space="preserve"> 1,35</w:t>
            </w:r>
            <w:r w:rsidR="00E44912" w:rsidRPr="002F6D20">
              <w:rPr>
                <w:sz w:val="20"/>
                <w:szCs w:val="20"/>
              </w:rPr>
              <w:t> </w:t>
            </w:r>
            <w:r w:rsidRPr="002F6D20">
              <w:rPr>
                <w:sz w:val="20"/>
                <w:szCs w:val="20"/>
              </w:rPr>
              <w:t>m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6AE2" w14:textId="7866C2DF" w:rsidR="0055524B" w:rsidRPr="002F6D20" w:rsidRDefault="0055524B" w:rsidP="0055524B">
            <w:pPr>
              <w:rPr>
                <w:color w:val="000000"/>
                <w:sz w:val="20"/>
                <w:szCs w:val="20"/>
                <w:lang w:val="fr-CA"/>
              </w:rPr>
            </w:pPr>
            <w:r w:rsidRPr="002F6D20">
              <w:rPr>
                <w:color w:val="000000"/>
                <w:sz w:val="20"/>
                <w:szCs w:val="20"/>
                <w:lang w:val="fr-CA"/>
              </w:rPr>
              <w:t>Plongeon à partir du bord de la piscine ou du pont où la hauteur ne dépasse pas 0,35 m de la surface de l’eau est permis.</w:t>
            </w:r>
          </w:p>
        </w:tc>
      </w:tr>
      <w:tr w:rsidR="0055524B" w:rsidRPr="00231C7A" w14:paraId="16F45D54" w14:textId="77777777" w:rsidTr="006007B5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41E1" w14:textId="12A124B1" w:rsidR="0055524B" w:rsidRPr="002F6D20" w:rsidRDefault="0055524B" w:rsidP="0055524B">
            <w:pPr>
              <w:rPr>
                <w:color w:val="000000"/>
                <w:sz w:val="20"/>
                <w:szCs w:val="20"/>
                <w:lang w:val="fr-CA"/>
              </w:rPr>
            </w:pPr>
            <w:r w:rsidRPr="002F6D20">
              <w:rPr>
                <w:sz w:val="20"/>
                <w:szCs w:val="20"/>
                <w:lang w:val="fr-CA"/>
              </w:rPr>
              <w:t>1,35</w:t>
            </w:r>
            <w:r w:rsidR="00E44912" w:rsidRPr="002F6D20">
              <w:rPr>
                <w:sz w:val="20"/>
                <w:szCs w:val="20"/>
                <w:lang w:val="fr-CA"/>
              </w:rPr>
              <w:t> </w:t>
            </w:r>
            <w:r w:rsidRPr="002F6D20">
              <w:rPr>
                <w:sz w:val="20"/>
                <w:szCs w:val="20"/>
                <w:lang w:val="fr-CA"/>
              </w:rPr>
              <w:t>m (égale à ou supérieur à)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2A02" w14:textId="161D35BF" w:rsidR="0055524B" w:rsidRPr="002F6D20" w:rsidRDefault="0055524B" w:rsidP="00DE130A">
            <w:pPr>
              <w:rPr>
                <w:color w:val="000000"/>
                <w:sz w:val="20"/>
                <w:szCs w:val="20"/>
                <w:lang w:val="fr-CA"/>
              </w:rPr>
            </w:pPr>
            <w:r w:rsidRPr="002F6D20">
              <w:rPr>
                <w:color w:val="000000"/>
                <w:sz w:val="20"/>
                <w:szCs w:val="20"/>
                <w:lang w:val="fr-CA"/>
              </w:rPr>
              <w:t xml:space="preserve">Plongeon du plot de départ (à max 0,75 m de la surface de l’eau selon </w:t>
            </w:r>
            <w:r w:rsidR="00DE130A" w:rsidRPr="00DE130A">
              <w:rPr>
                <w:rFonts w:eastAsia="Calibri" w:cs="Calibri"/>
                <w:color w:val="000000" w:themeColor="text1"/>
                <w:sz w:val="20"/>
                <w:szCs w:val="20"/>
                <w:lang w:val="fr-CA"/>
              </w:rPr>
              <w:t>II.16.1.8</w:t>
            </w:r>
            <w:r w:rsidRPr="002F6D20">
              <w:rPr>
                <w:color w:val="000000"/>
                <w:sz w:val="20"/>
                <w:szCs w:val="20"/>
                <w:lang w:val="fr-CA"/>
              </w:rPr>
              <w:t>)</w:t>
            </w:r>
          </w:p>
        </w:tc>
      </w:tr>
    </w:tbl>
    <w:p w14:paraId="1FDBFFDE" w14:textId="687731F2" w:rsidR="006007B5" w:rsidRPr="002F6D20" w:rsidRDefault="006007B5" w:rsidP="009C1F23">
      <w:pPr>
        <w:rPr>
          <w:sz w:val="20"/>
          <w:szCs w:val="20"/>
          <w:lang w:val="fr-CA"/>
        </w:rPr>
      </w:pPr>
    </w:p>
    <w:p w14:paraId="109166AE" w14:textId="7583573F" w:rsidR="0033765F" w:rsidRPr="002F6D20" w:rsidRDefault="00E44912" w:rsidP="0033765F">
      <w:pPr>
        <w:rPr>
          <w:sz w:val="20"/>
          <w:szCs w:val="20"/>
          <w:lang w:val="fr-CA"/>
        </w:rPr>
      </w:pPr>
      <w:r w:rsidRPr="002F6D20">
        <w:rPr>
          <w:sz w:val="20"/>
          <w:szCs w:val="20"/>
          <w:lang w:val="fr-CA"/>
        </w:rPr>
        <w:t xml:space="preserve">Par la présente, je déclare avoir lu et compris les </w:t>
      </w:r>
      <w:hyperlink r:id="rId10" w:history="1">
        <w:r w:rsidRPr="002F6D20">
          <w:rPr>
            <w:rStyle w:val="Hyperlink"/>
            <w:sz w:val="20"/>
            <w:szCs w:val="20"/>
            <w:lang w:val="fr-CA"/>
          </w:rPr>
          <w:t>règlements et directives concernant les installations de Natation Canada</w:t>
        </w:r>
      </w:hyperlink>
      <w:r w:rsidR="00426A6A" w:rsidRPr="002F6D20">
        <w:rPr>
          <w:sz w:val="20"/>
          <w:szCs w:val="20"/>
          <w:lang w:val="fr-CA"/>
        </w:rPr>
        <w:t xml:space="preserve"> et accepter de m’y conformer, </w:t>
      </w:r>
      <w:r w:rsidR="0033765F" w:rsidRPr="002F6D20">
        <w:rPr>
          <w:sz w:val="20"/>
          <w:szCs w:val="20"/>
          <w:lang w:val="fr-CA"/>
        </w:rPr>
        <w:t xml:space="preserve">incluant, </w:t>
      </w:r>
      <w:r w:rsidR="00817632">
        <w:rPr>
          <w:sz w:val="20"/>
          <w:szCs w:val="20"/>
          <w:lang w:val="fr-CA"/>
        </w:rPr>
        <w:t xml:space="preserve">sans toutefois s’y limiter, </w:t>
      </w:r>
      <w:r w:rsidR="0033765F" w:rsidRPr="002F6D20">
        <w:rPr>
          <w:sz w:val="20"/>
          <w:szCs w:val="20"/>
          <w:lang w:val="fr-CA"/>
        </w:rPr>
        <w:t xml:space="preserve">la section 3 – </w:t>
      </w:r>
      <w:r w:rsidR="00C802F7" w:rsidRPr="00C802F7">
        <w:rPr>
          <w:rFonts w:eastAsia="Calibri" w:cs="Calibri"/>
          <w:sz w:val="20"/>
          <w:szCs w:val="20"/>
          <w:lang w:val="fr-CA"/>
        </w:rPr>
        <w:t xml:space="preserve">II.C16 TR01 </w:t>
      </w:r>
      <w:r w:rsidR="0033765F" w:rsidRPr="002F6D20">
        <w:rPr>
          <w:sz w:val="20"/>
          <w:szCs w:val="20"/>
          <w:lang w:val="fr-CA"/>
        </w:rPr>
        <w:t xml:space="preserve">ci-dessus. </w:t>
      </w:r>
    </w:p>
    <w:p w14:paraId="4B6E6885" w14:textId="27728A48" w:rsidR="005922BF" w:rsidRPr="002F6D20" w:rsidRDefault="005922BF" w:rsidP="009C1F23">
      <w:pPr>
        <w:rPr>
          <w:sz w:val="20"/>
          <w:szCs w:val="20"/>
          <w:lang w:val="fr-CA"/>
        </w:rPr>
      </w:pPr>
    </w:p>
    <w:p w14:paraId="2AD95103" w14:textId="0635408D" w:rsidR="005922BF" w:rsidRPr="002F6D20" w:rsidRDefault="00760536" w:rsidP="006007B5">
      <w:pPr>
        <w:spacing w:line="480" w:lineRule="auto"/>
        <w:rPr>
          <w:sz w:val="20"/>
          <w:szCs w:val="20"/>
          <w:lang w:val="fr-CA"/>
        </w:rPr>
      </w:pPr>
      <w:r w:rsidRPr="002F6D20">
        <w:rPr>
          <w:sz w:val="20"/>
          <w:szCs w:val="20"/>
          <w:lang w:val="fr-CA"/>
        </w:rPr>
        <w:t xml:space="preserve">Nome du </w:t>
      </w:r>
      <w:r w:rsidR="00817632">
        <w:rPr>
          <w:sz w:val="20"/>
          <w:szCs w:val="20"/>
          <w:lang w:val="fr-CA"/>
        </w:rPr>
        <w:t>c</w:t>
      </w:r>
      <w:r w:rsidRPr="002F6D20">
        <w:rPr>
          <w:sz w:val="20"/>
          <w:szCs w:val="20"/>
          <w:lang w:val="fr-CA"/>
        </w:rPr>
        <w:t>lub</w:t>
      </w:r>
      <w:r w:rsidR="00817632">
        <w:rPr>
          <w:sz w:val="20"/>
          <w:szCs w:val="20"/>
          <w:lang w:val="fr-CA"/>
        </w:rPr>
        <w:t> </w:t>
      </w:r>
      <w:r w:rsidR="006007B5" w:rsidRPr="002F6D20">
        <w:rPr>
          <w:sz w:val="20"/>
          <w:szCs w:val="20"/>
          <w:lang w:val="fr-CA"/>
        </w:rPr>
        <w:t>: ______________________________________________</w:t>
      </w:r>
      <w:r w:rsidR="00291C4F" w:rsidRPr="002F6D20">
        <w:rPr>
          <w:sz w:val="20"/>
          <w:szCs w:val="20"/>
          <w:lang w:val="fr-CA"/>
        </w:rPr>
        <w:t>_________</w:t>
      </w:r>
      <w:r w:rsidR="005922BF" w:rsidRPr="002F6D20">
        <w:rPr>
          <w:sz w:val="20"/>
          <w:szCs w:val="20"/>
          <w:lang w:val="fr-CA"/>
        </w:rPr>
        <w:t>___________________</w:t>
      </w:r>
    </w:p>
    <w:p w14:paraId="67C42A4B" w14:textId="43FA0ABC" w:rsidR="005922BF" w:rsidRPr="002F6D20" w:rsidRDefault="00760536" w:rsidP="006007B5">
      <w:pPr>
        <w:spacing w:line="480" w:lineRule="auto"/>
        <w:rPr>
          <w:sz w:val="20"/>
          <w:szCs w:val="20"/>
          <w:lang w:val="fr-CA"/>
        </w:rPr>
      </w:pPr>
      <w:r w:rsidRPr="002F6D20">
        <w:rPr>
          <w:sz w:val="20"/>
          <w:szCs w:val="20"/>
          <w:lang w:val="fr-CA"/>
        </w:rPr>
        <w:t>Nom du président du club</w:t>
      </w:r>
      <w:r w:rsidR="00817632">
        <w:rPr>
          <w:sz w:val="20"/>
          <w:szCs w:val="20"/>
          <w:lang w:val="fr-CA"/>
        </w:rPr>
        <w:t> </w:t>
      </w:r>
      <w:r w:rsidR="006007B5" w:rsidRPr="002F6D20">
        <w:rPr>
          <w:sz w:val="20"/>
          <w:szCs w:val="20"/>
          <w:lang w:val="fr-CA"/>
        </w:rPr>
        <w:t>: _____________________________________________</w:t>
      </w:r>
      <w:r w:rsidR="00291C4F" w:rsidRPr="002F6D20">
        <w:rPr>
          <w:sz w:val="20"/>
          <w:szCs w:val="20"/>
          <w:lang w:val="fr-CA"/>
        </w:rPr>
        <w:t>________</w:t>
      </w:r>
      <w:r w:rsidR="005922BF" w:rsidRPr="002F6D20">
        <w:rPr>
          <w:sz w:val="20"/>
          <w:szCs w:val="20"/>
          <w:lang w:val="fr-CA"/>
        </w:rPr>
        <w:t>____________</w:t>
      </w:r>
    </w:p>
    <w:p w14:paraId="5DE4A194" w14:textId="6A7A99E6" w:rsidR="006007B5" w:rsidRPr="002F6D20" w:rsidRDefault="00760536" w:rsidP="006007B5">
      <w:pPr>
        <w:spacing w:line="480" w:lineRule="auto"/>
        <w:rPr>
          <w:sz w:val="20"/>
          <w:szCs w:val="20"/>
          <w:lang w:val="fr-CA"/>
        </w:rPr>
      </w:pPr>
      <w:r w:rsidRPr="002F6D20">
        <w:rPr>
          <w:sz w:val="20"/>
          <w:szCs w:val="20"/>
          <w:lang w:val="fr-CA"/>
        </w:rPr>
        <w:t>Signature du président du club</w:t>
      </w:r>
      <w:r w:rsidR="00817632">
        <w:rPr>
          <w:sz w:val="20"/>
          <w:szCs w:val="20"/>
          <w:lang w:val="fr-CA"/>
        </w:rPr>
        <w:t> </w:t>
      </w:r>
      <w:r w:rsidR="006007B5" w:rsidRPr="002F6D20">
        <w:rPr>
          <w:sz w:val="20"/>
          <w:szCs w:val="20"/>
          <w:lang w:val="fr-CA"/>
        </w:rPr>
        <w:t>:</w:t>
      </w:r>
      <w:r w:rsidR="00291C4F" w:rsidRPr="002F6D20">
        <w:rPr>
          <w:sz w:val="20"/>
          <w:szCs w:val="20"/>
          <w:lang w:val="fr-CA"/>
        </w:rPr>
        <w:t xml:space="preserve"> </w:t>
      </w:r>
      <w:r w:rsidR="006007B5" w:rsidRPr="002F6D20">
        <w:rPr>
          <w:sz w:val="20"/>
          <w:szCs w:val="20"/>
          <w:lang w:val="fr-CA"/>
        </w:rPr>
        <w:t>____________</w:t>
      </w:r>
      <w:r w:rsidR="00291C4F" w:rsidRPr="002F6D20">
        <w:rPr>
          <w:sz w:val="20"/>
          <w:szCs w:val="20"/>
          <w:lang w:val="fr-CA"/>
        </w:rPr>
        <w:t>________</w:t>
      </w:r>
      <w:r w:rsidR="006007B5" w:rsidRPr="002F6D20">
        <w:rPr>
          <w:sz w:val="20"/>
          <w:szCs w:val="20"/>
          <w:lang w:val="fr-CA"/>
        </w:rPr>
        <w:t>_________________</w:t>
      </w:r>
      <w:r w:rsidR="005922BF" w:rsidRPr="002F6D20">
        <w:rPr>
          <w:sz w:val="20"/>
          <w:szCs w:val="20"/>
          <w:lang w:val="fr-CA"/>
        </w:rPr>
        <w:t>________________________</w:t>
      </w:r>
    </w:p>
    <w:p w14:paraId="1DFF8CBA" w14:textId="7C6EF0F5" w:rsidR="005965C9" w:rsidRPr="002F6D20" w:rsidRDefault="00760536" w:rsidP="006007B5">
      <w:pPr>
        <w:spacing w:line="480" w:lineRule="auto"/>
        <w:rPr>
          <w:sz w:val="20"/>
          <w:szCs w:val="20"/>
          <w:lang w:val="fr-CA"/>
        </w:rPr>
      </w:pPr>
      <w:r w:rsidRPr="002F6D20">
        <w:rPr>
          <w:sz w:val="20"/>
          <w:szCs w:val="20"/>
          <w:lang w:val="fr-CA"/>
        </w:rPr>
        <w:t>Nom de l’entraineur</w:t>
      </w:r>
      <w:r w:rsidR="00E44912" w:rsidRPr="002F6D20">
        <w:rPr>
          <w:sz w:val="20"/>
          <w:szCs w:val="20"/>
          <w:lang w:val="fr-CA"/>
        </w:rPr>
        <w:t>-</w:t>
      </w:r>
      <w:r w:rsidRPr="002F6D20">
        <w:rPr>
          <w:sz w:val="20"/>
          <w:szCs w:val="20"/>
          <w:lang w:val="fr-CA"/>
        </w:rPr>
        <w:t>chef du club</w:t>
      </w:r>
      <w:r w:rsidR="00817632">
        <w:rPr>
          <w:sz w:val="20"/>
          <w:szCs w:val="20"/>
          <w:lang w:val="fr-CA"/>
        </w:rPr>
        <w:t> </w:t>
      </w:r>
      <w:r w:rsidR="005965C9" w:rsidRPr="002F6D20">
        <w:rPr>
          <w:sz w:val="20"/>
          <w:szCs w:val="20"/>
          <w:lang w:val="fr-CA"/>
        </w:rPr>
        <w:t xml:space="preserve">: </w:t>
      </w:r>
      <w:r w:rsidR="00291C4F" w:rsidRPr="002F6D20">
        <w:rPr>
          <w:sz w:val="20"/>
          <w:szCs w:val="20"/>
          <w:lang w:val="fr-CA"/>
        </w:rPr>
        <w:t>________</w:t>
      </w:r>
      <w:r w:rsidR="005965C9" w:rsidRPr="002F6D20">
        <w:rPr>
          <w:sz w:val="20"/>
          <w:szCs w:val="20"/>
          <w:lang w:val="fr-CA"/>
        </w:rPr>
        <w:t>__________</w:t>
      </w:r>
      <w:r w:rsidR="002365B5" w:rsidRPr="002F6D20">
        <w:rPr>
          <w:sz w:val="20"/>
          <w:szCs w:val="20"/>
          <w:lang w:val="fr-CA"/>
        </w:rPr>
        <w:t>_______________________________</w:t>
      </w:r>
      <w:r w:rsidR="005922BF" w:rsidRPr="002F6D20">
        <w:rPr>
          <w:sz w:val="20"/>
          <w:szCs w:val="20"/>
          <w:lang w:val="fr-CA"/>
        </w:rPr>
        <w:t>___________</w:t>
      </w:r>
    </w:p>
    <w:p w14:paraId="2C31FFA4" w14:textId="471ED021" w:rsidR="005965C9" w:rsidRPr="002F6D20" w:rsidRDefault="00760536" w:rsidP="006007B5">
      <w:pPr>
        <w:spacing w:line="480" w:lineRule="auto"/>
        <w:rPr>
          <w:sz w:val="20"/>
          <w:szCs w:val="20"/>
          <w:lang w:val="fr-CA"/>
        </w:rPr>
      </w:pPr>
      <w:r w:rsidRPr="002F6D20">
        <w:rPr>
          <w:sz w:val="20"/>
          <w:szCs w:val="20"/>
          <w:lang w:val="fr-CA"/>
        </w:rPr>
        <w:t>Signature de l’entraineur</w:t>
      </w:r>
      <w:r w:rsidR="00E44912" w:rsidRPr="002F6D20">
        <w:rPr>
          <w:sz w:val="20"/>
          <w:szCs w:val="20"/>
          <w:lang w:val="fr-CA"/>
        </w:rPr>
        <w:t>-</w:t>
      </w:r>
      <w:r w:rsidRPr="002F6D20">
        <w:rPr>
          <w:sz w:val="20"/>
          <w:szCs w:val="20"/>
          <w:lang w:val="fr-CA"/>
        </w:rPr>
        <w:t>chef du club</w:t>
      </w:r>
      <w:r w:rsidR="00817632">
        <w:rPr>
          <w:sz w:val="20"/>
          <w:szCs w:val="20"/>
          <w:lang w:val="fr-CA"/>
        </w:rPr>
        <w:t> </w:t>
      </w:r>
      <w:r w:rsidR="005965C9" w:rsidRPr="002F6D20">
        <w:rPr>
          <w:sz w:val="20"/>
          <w:szCs w:val="20"/>
          <w:lang w:val="fr-CA"/>
        </w:rPr>
        <w:t>: __</w:t>
      </w:r>
      <w:r w:rsidR="00291C4F" w:rsidRPr="002F6D20">
        <w:rPr>
          <w:sz w:val="20"/>
          <w:szCs w:val="20"/>
          <w:lang w:val="fr-CA"/>
        </w:rPr>
        <w:t>________</w:t>
      </w:r>
      <w:r w:rsidR="005965C9" w:rsidRPr="002F6D20">
        <w:rPr>
          <w:sz w:val="20"/>
          <w:szCs w:val="20"/>
          <w:lang w:val="fr-CA"/>
        </w:rPr>
        <w:t>___</w:t>
      </w:r>
      <w:r w:rsidR="002365B5" w:rsidRPr="002F6D20">
        <w:rPr>
          <w:sz w:val="20"/>
          <w:szCs w:val="20"/>
          <w:lang w:val="fr-CA"/>
        </w:rPr>
        <w:t>_______________________________</w:t>
      </w:r>
      <w:r w:rsidR="005922BF" w:rsidRPr="002F6D20">
        <w:rPr>
          <w:sz w:val="20"/>
          <w:szCs w:val="20"/>
          <w:lang w:val="fr-CA"/>
        </w:rPr>
        <w:t>____________</w:t>
      </w:r>
    </w:p>
    <w:p w14:paraId="4C74A7CC" w14:textId="35DCA743" w:rsidR="006007B5" w:rsidRPr="00231C7A" w:rsidRDefault="005965C9" w:rsidP="2FD0A983">
      <w:pPr>
        <w:spacing w:line="480" w:lineRule="auto"/>
        <w:rPr>
          <w:sz w:val="20"/>
          <w:szCs w:val="20"/>
          <w:lang w:val="fr-CA"/>
        </w:rPr>
      </w:pPr>
      <w:r w:rsidRPr="00231C7A">
        <w:rPr>
          <w:sz w:val="20"/>
          <w:szCs w:val="20"/>
          <w:lang w:val="fr-CA"/>
        </w:rPr>
        <w:t>Date (</w:t>
      </w:r>
      <w:r w:rsidR="00E44912" w:rsidRPr="00231C7A">
        <w:rPr>
          <w:sz w:val="20"/>
          <w:szCs w:val="20"/>
          <w:lang w:val="fr-CA"/>
        </w:rPr>
        <w:t>jj</w:t>
      </w:r>
      <w:r w:rsidRPr="00231C7A">
        <w:rPr>
          <w:sz w:val="20"/>
          <w:szCs w:val="20"/>
          <w:lang w:val="fr-CA"/>
        </w:rPr>
        <w:t>/</w:t>
      </w:r>
      <w:r w:rsidR="00E44912" w:rsidRPr="00231C7A">
        <w:rPr>
          <w:sz w:val="20"/>
          <w:szCs w:val="20"/>
          <w:lang w:val="fr-CA"/>
        </w:rPr>
        <w:t>mm</w:t>
      </w:r>
      <w:r w:rsidRPr="00231C7A">
        <w:rPr>
          <w:sz w:val="20"/>
          <w:szCs w:val="20"/>
          <w:lang w:val="fr-CA"/>
        </w:rPr>
        <w:t>/</w:t>
      </w:r>
      <w:proofErr w:type="spellStart"/>
      <w:r w:rsidR="00760536" w:rsidRPr="00231C7A">
        <w:rPr>
          <w:sz w:val="20"/>
          <w:szCs w:val="20"/>
          <w:lang w:val="fr-CA"/>
        </w:rPr>
        <w:t>aaaa</w:t>
      </w:r>
      <w:proofErr w:type="spellEnd"/>
      <w:r w:rsidR="002365B5" w:rsidRPr="00231C7A">
        <w:rPr>
          <w:sz w:val="20"/>
          <w:szCs w:val="20"/>
          <w:lang w:val="fr-CA"/>
        </w:rPr>
        <w:t>)</w:t>
      </w:r>
      <w:r w:rsidR="00817632" w:rsidRPr="00231C7A">
        <w:rPr>
          <w:sz w:val="20"/>
          <w:szCs w:val="20"/>
          <w:lang w:val="fr-CA"/>
        </w:rPr>
        <w:t> </w:t>
      </w:r>
      <w:r w:rsidR="00760536" w:rsidRPr="00231C7A">
        <w:rPr>
          <w:sz w:val="20"/>
          <w:szCs w:val="20"/>
          <w:lang w:val="fr-CA"/>
        </w:rPr>
        <w:t>: _</w:t>
      </w:r>
      <w:r w:rsidR="006007B5" w:rsidRPr="00231C7A">
        <w:rPr>
          <w:sz w:val="20"/>
          <w:szCs w:val="20"/>
          <w:lang w:val="fr-CA"/>
        </w:rPr>
        <w:t>___________</w:t>
      </w:r>
      <w:r w:rsidR="00291C4F" w:rsidRPr="00231C7A">
        <w:rPr>
          <w:sz w:val="20"/>
          <w:szCs w:val="20"/>
          <w:lang w:val="fr-CA"/>
        </w:rPr>
        <w:t>________</w:t>
      </w:r>
      <w:r w:rsidR="006007B5" w:rsidRPr="00231C7A">
        <w:rPr>
          <w:sz w:val="20"/>
          <w:szCs w:val="20"/>
          <w:lang w:val="fr-CA"/>
        </w:rPr>
        <w:t>____</w:t>
      </w:r>
      <w:r w:rsidR="00760536" w:rsidRPr="00231C7A">
        <w:rPr>
          <w:sz w:val="20"/>
          <w:szCs w:val="20"/>
          <w:lang w:val="fr-CA"/>
        </w:rPr>
        <w:t>_</w:t>
      </w:r>
      <w:r w:rsidR="006007B5" w:rsidRPr="00231C7A">
        <w:rPr>
          <w:sz w:val="20"/>
          <w:szCs w:val="20"/>
          <w:lang w:val="fr-CA"/>
        </w:rPr>
        <w:t>___</w:t>
      </w:r>
      <w:r w:rsidR="0085502E" w:rsidRPr="00231C7A">
        <w:rPr>
          <w:sz w:val="20"/>
          <w:szCs w:val="20"/>
          <w:lang w:val="fr-CA"/>
        </w:rPr>
        <w:t>_______________________________</w:t>
      </w:r>
      <w:r w:rsidR="005922BF" w:rsidRPr="00231C7A">
        <w:rPr>
          <w:sz w:val="20"/>
          <w:szCs w:val="20"/>
          <w:lang w:val="fr-CA"/>
        </w:rPr>
        <w:t>____________</w:t>
      </w:r>
    </w:p>
    <w:p w14:paraId="5290F5F8" w14:textId="00763414" w:rsidR="00622EFA" w:rsidRPr="002F6D20" w:rsidRDefault="00E44912" w:rsidP="00DC6168">
      <w:pPr>
        <w:rPr>
          <w:sz w:val="20"/>
          <w:szCs w:val="20"/>
          <w:lang w:val="fr-CA"/>
        </w:rPr>
      </w:pPr>
      <w:r w:rsidRPr="002F6D20">
        <w:rPr>
          <w:sz w:val="20"/>
          <w:szCs w:val="20"/>
          <w:lang w:val="fr-CA"/>
        </w:rPr>
        <w:t xml:space="preserve">Si vous avez des questions ou inquiétudes, contactez </w:t>
      </w:r>
      <w:hyperlink r:id="rId11" w:history="1">
        <w:r w:rsidR="007E0AC8" w:rsidRPr="00557021">
          <w:rPr>
            <w:rStyle w:val="Hyperlink"/>
            <w:noProof/>
            <w:sz w:val="20"/>
            <w:szCs w:val="20"/>
            <w:lang w:val="fr-CA"/>
          </w:rPr>
          <w:t>questions@natation.ca</w:t>
        </w:r>
      </w:hyperlink>
      <w:r w:rsidRPr="002F6D20">
        <w:rPr>
          <w:rStyle w:val="Hyperlink"/>
          <w:noProof/>
          <w:sz w:val="20"/>
          <w:szCs w:val="20"/>
          <w:lang w:val="fr-CA"/>
        </w:rPr>
        <w:t xml:space="preserve"> </w:t>
      </w:r>
      <w:r w:rsidRPr="002F6D20">
        <w:rPr>
          <w:rStyle w:val="Hyperlink"/>
          <w:noProof/>
          <w:color w:val="auto"/>
          <w:sz w:val="20"/>
          <w:szCs w:val="20"/>
          <w:u w:val="none"/>
          <w:lang w:val="fr-CA"/>
        </w:rPr>
        <w:t xml:space="preserve">ou </w:t>
      </w:r>
      <w:r w:rsidR="00F84C24">
        <w:rPr>
          <w:rStyle w:val="Hyperlink"/>
          <w:noProof/>
          <w:color w:val="auto"/>
          <w:sz w:val="20"/>
          <w:szCs w:val="20"/>
          <w:u w:val="none"/>
          <w:lang w:val="fr-CA"/>
        </w:rPr>
        <w:t>jill.ramsey@swimnb.ca</w:t>
      </w:r>
      <w:r w:rsidRPr="002F6D20">
        <w:rPr>
          <w:rStyle w:val="Hyperlink"/>
          <w:noProof/>
          <w:color w:val="auto"/>
          <w:sz w:val="20"/>
          <w:szCs w:val="20"/>
          <w:lang w:val="fr-CA"/>
        </w:rPr>
        <w:t xml:space="preserve"> </w:t>
      </w:r>
    </w:p>
    <w:sectPr w:rsidR="00622EFA" w:rsidRPr="002F6D20" w:rsidSect="00DC6168">
      <w:headerReference w:type="default" r:id="rId12"/>
      <w:pgSz w:w="12240" w:h="15840"/>
      <w:pgMar w:top="1440" w:right="1440" w:bottom="1440" w:left="9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6E3D78E" w14:textId="77777777" w:rsidR="00AD4DBC" w:rsidRDefault="00AD4DBC" w:rsidP="00DC6168">
      <w:r>
        <w:separator/>
      </w:r>
    </w:p>
  </w:endnote>
  <w:endnote w:type="continuationSeparator" w:id="0">
    <w:p w14:paraId="3BCEF863" w14:textId="77777777" w:rsidR="00AD4DBC" w:rsidRDefault="00AD4DBC" w:rsidP="00DC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iutadella Bold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NeueLT Pro 55 Roman">
    <w:altName w:val="Arial"/>
    <w:panose1 w:val="020B0604020202020204"/>
    <w:charset w:val="00"/>
    <w:family w:val="swiss"/>
    <w:pitch w:val="variable"/>
    <w:sig w:usb0="00000001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623D3BD" w14:textId="77777777" w:rsidR="00AD4DBC" w:rsidRDefault="00AD4DBC" w:rsidP="00DC6168">
      <w:r>
        <w:separator/>
      </w:r>
    </w:p>
  </w:footnote>
  <w:footnote w:type="continuationSeparator" w:id="0">
    <w:p w14:paraId="3D69C347" w14:textId="77777777" w:rsidR="00AD4DBC" w:rsidRDefault="00AD4DBC" w:rsidP="00DC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05EBA5" w14:textId="35D6F84E" w:rsidR="00DC6168" w:rsidRDefault="00F84C24">
    <w:pPr>
      <w:pStyle w:val="Header"/>
    </w:pPr>
    <w:r>
      <w:rPr>
        <w:rFonts w:eastAsia="Calibri" w:cs="Calibr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80A5217" wp14:editId="4BBED987">
          <wp:simplePos x="0" y="0"/>
          <wp:positionH relativeFrom="column">
            <wp:posOffset>5675630</wp:posOffset>
          </wp:positionH>
          <wp:positionV relativeFrom="paragraph">
            <wp:posOffset>-60325</wp:posOffset>
          </wp:positionV>
          <wp:extent cx="603885" cy="839470"/>
          <wp:effectExtent l="0" t="0" r="5715" b="0"/>
          <wp:wrapSquare wrapText="bothSides"/>
          <wp:docPr id="16736782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78209" name="Picture 16736782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885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168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65971892" wp14:editId="2DAAA1CC">
          <wp:simplePos x="0" y="0"/>
          <wp:positionH relativeFrom="page">
            <wp:posOffset>439837</wp:posOffset>
          </wp:positionH>
          <wp:positionV relativeFrom="topMargin">
            <wp:posOffset>237281</wp:posOffset>
          </wp:positionV>
          <wp:extent cx="631373" cy="844429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-Letterhead_Head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839" t="15824" r="6243" b="16449"/>
                  <a:stretch/>
                </pic:blipFill>
                <pic:spPr bwMode="auto">
                  <a:xfrm>
                    <a:off x="0" y="0"/>
                    <a:ext cx="636393" cy="8511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5A2"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5573EE"/>
    <w:multiLevelType w:val="hybridMultilevel"/>
    <w:tmpl w:val="6B30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2D14"/>
    <w:multiLevelType w:val="hybridMultilevel"/>
    <w:tmpl w:val="1178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74DD8"/>
    <w:multiLevelType w:val="hybridMultilevel"/>
    <w:tmpl w:val="296809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71852"/>
    <w:multiLevelType w:val="hybridMultilevel"/>
    <w:tmpl w:val="5370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E1E69"/>
    <w:multiLevelType w:val="hybridMultilevel"/>
    <w:tmpl w:val="AC7A7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2271B"/>
    <w:multiLevelType w:val="hybridMultilevel"/>
    <w:tmpl w:val="D2CA4B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559938">
    <w:abstractNumId w:val="5"/>
  </w:num>
  <w:num w:numId="2" w16cid:durableId="749737569">
    <w:abstractNumId w:val="3"/>
  </w:num>
  <w:num w:numId="3" w16cid:durableId="809133371">
    <w:abstractNumId w:val="1"/>
  </w:num>
  <w:num w:numId="4" w16cid:durableId="186142167">
    <w:abstractNumId w:val="0"/>
  </w:num>
  <w:num w:numId="5" w16cid:durableId="745494396">
    <w:abstractNumId w:val="2"/>
  </w:num>
  <w:num w:numId="6" w16cid:durableId="1765418072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20"/>
  <w:hyphenationZone w:val="425"/>
  <w:drawingGridHorizontalSpacing w:val="187"/>
  <w:drawingGridVerticalSpacing w:val="187"/>
  <w:doNotUseMarginsForDrawingGridOrigin/>
  <w:drawingGridHorizontalOrigin w:val="1800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BF"/>
    <w:rsid w:val="000032C6"/>
    <w:rsid w:val="000660C7"/>
    <w:rsid w:val="00090F95"/>
    <w:rsid w:val="000A1540"/>
    <w:rsid w:val="00147803"/>
    <w:rsid w:val="00193852"/>
    <w:rsid w:val="001A2ED6"/>
    <w:rsid w:val="001A75D6"/>
    <w:rsid w:val="001C6A11"/>
    <w:rsid w:val="00231C7A"/>
    <w:rsid w:val="002365B5"/>
    <w:rsid w:val="00291C4F"/>
    <w:rsid w:val="002A7AFD"/>
    <w:rsid w:val="002B61BF"/>
    <w:rsid w:val="002E2447"/>
    <w:rsid w:val="002F6D20"/>
    <w:rsid w:val="00334285"/>
    <w:rsid w:val="0033765F"/>
    <w:rsid w:val="00364AE9"/>
    <w:rsid w:val="003669CA"/>
    <w:rsid w:val="003C725F"/>
    <w:rsid w:val="0042455C"/>
    <w:rsid w:val="00426A6A"/>
    <w:rsid w:val="00494300"/>
    <w:rsid w:val="00502C0F"/>
    <w:rsid w:val="0055524B"/>
    <w:rsid w:val="00574EE3"/>
    <w:rsid w:val="005922BF"/>
    <w:rsid w:val="005965C9"/>
    <w:rsid w:val="005B468D"/>
    <w:rsid w:val="006007B5"/>
    <w:rsid w:val="00622EFA"/>
    <w:rsid w:val="006B2A83"/>
    <w:rsid w:val="006C04B6"/>
    <w:rsid w:val="006E0B9C"/>
    <w:rsid w:val="00760536"/>
    <w:rsid w:val="007E0AC8"/>
    <w:rsid w:val="00817632"/>
    <w:rsid w:val="0085502E"/>
    <w:rsid w:val="00855086"/>
    <w:rsid w:val="008F6B51"/>
    <w:rsid w:val="00903B17"/>
    <w:rsid w:val="009305D7"/>
    <w:rsid w:val="009469E0"/>
    <w:rsid w:val="0094746D"/>
    <w:rsid w:val="009C1F23"/>
    <w:rsid w:val="009E093B"/>
    <w:rsid w:val="009E3C3B"/>
    <w:rsid w:val="00A12E5C"/>
    <w:rsid w:val="00A77475"/>
    <w:rsid w:val="00AD4DBC"/>
    <w:rsid w:val="00B03FE3"/>
    <w:rsid w:val="00B47874"/>
    <w:rsid w:val="00C0607B"/>
    <w:rsid w:val="00C54776"/>
    <w:rsid w:val="00C620BC"/>
    <w:rsid w:val="00C73AED"/>
    <w:rsid w:val="00C802F7"/>
    <w:rsid w:val="00C910D6"/>
    <w:rsid w:val="00D11320"/>
    <w:rsid w:val="00D17CCC"/>
    <w:rsid w:val="00D202AA"/>
    <w:rsid w:val="00D3500A"/>
    <w:rsid w:val="00D735A2"/>
    <w:rsid w:val="00DC6168"/>
    <w:rsid w:val="00DE130A"/>
    <w:rsid w:val="00E2432C"/>
    <w:rsid w:val="00E44912"/>
    <w:rsid w:val="00E63F6D"/>
    <w:rsid w:val="00E775EE"/>
    <w:rsid w:val="00ED1C7D"/>
    <w:rsid w:val="00F1568E"/>
    <w:rsid w:val="00F818E5"/>
    <w:rsid w:val="00F84C24"/>
    <w:rsid w:val="00FC1A06"/>
    <w:rsid w:val="2FD0A983"/>
    <w:rsid w:val="46EDC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A1A40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68"/>
    <w:rPr>
      <w:rFonts w:ascii="Helvetica Neue" w:hAnsi="Helvetica Neue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EFA"/>
    <w:pPr>
      <w:keepNext/>
      <w:keepLines/>
      <w:spacing w:before="480" w:line="204" w:lineRule="auto"/>
      <w:outlineLvl w:val="0"/>
    </w:pPr>
    <w:rPr>
      <w:rFonts w:ascii="Ciutadella Bold" w:eastAsiaTheme="majorEastAsia" w:hAnsi="Ciutadella Bold" w:cstheme="majorBidi"/>
      <w:caps/>
      <w:color w:val="139BD1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A75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EFA"/>
    <w:rPr>
      <w:rFonts w:ascii="Ciutadella Bold" w:eastAsiaTheme="majorEastAsia" w:hAnsi="Ciutadella Bold" w:cstheme="majorBidi"/>
      <w:caps/>
      <w:color w:val="139BD1"/>
      <w:sz w:val="40"/>
      <w:szCs w:val="36"/>
    </w:rPr>
  </w:style>
  <w:style w:type="paragraph" w:styleId="ListParagraph">
    <w:name w:val="List Paragraph"/>
    <w:basedOn w:val="Normal"/>
    <w:uiPriority w:val="34"/>
    <w:qFormat/>
    <w:rsid w:val="002B61BF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2B61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C61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68"/>
    <w:rPr>
      <w:rFonts w:ascii="Helvetica Neue" w:hAnsi="Helvetica Neue"/>
    </w:rPr>
  </w:style>
  <w:style w:type="paragraph" w:styleId="Footer">
    <w:name w:val="footer"/>
    <w:basedOn w:val="Normal"/>
    <w:link w:val="FooterChar"/>
    <w:uiPriority w:val="99"/>
    <w:unhideWhenUsed/>
    <w:rsid w:val="00DC6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68"/>
    <w:rPr>
      <w:rFonts w:ascii="Helvetica Neue" w:hAnsi="Helvetica Neu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1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68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007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C7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1568E"/>
    <w:rPr>
      <w:rFonts w:ascii="Helvetica Neue" w:hAnsi="Helvetica Neu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15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estions@natation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wimming.ca/fr/reglementsnatationcanad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8303C768E3B4CA39EF2CA04C5AEE0" ma:contentTypeVersion="15" ma:contentTypeDescription="Create a new document." ma:contentTypeScope="" ma:versionID="fc4561bd259518c9a4b86d21ef8761e6">
  <xsd:schema xmlns:xsd="http://www.w3.org/2001/XMLSchema" xmlns:xs="http://www.w3.org/2001/XMLSchema" xmlns:p="http://schemas.microsoft.com/office/2006/metadata/properties" xmlns:ns3="3598783e-396d-4ca3-bc8b-90ebcc4f38ca" xmlns:ns4="1b659920-4aa3-4d05-a9b8-9e8138111b6a" targetNamespace="http://schemas.microsoft.com/office/2006/metadata/properties" ma:root="true" ma:fieldsID="b818f63a83b07f237c19ff178e896bcf" ns3:_="" ns4:_="">
    <xsd:import namespace="3598783e-396d-4ca3-bc8b-90ebcc4f38ca"/>
    <xsd:import namespace="1b659920-4aa3-4d05-a9b8-9e8138111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783e-396d-4ca3-bc8b-90ebcc4f3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59920-4aa3-4d05-a9b8-9e8138111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98783e-396d-4ca3-bc8b-90ebcc4f38ca" xsi:nil="true"/>
  </documentManagement>
</p:properties>
</file>

<file path=customXml/itemProps1.xml><?xml version="1.0" encoding="utf-8"?>
<ds:datastoreItem xmlns:ds="http://schemas.openxmlformats.org/officeDocument/2006/customXml" ds:itemID="{D05F7249-8EAA-4FD2-AAE7-05C269DA5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8783e-396d-4ca3-bc8b-90ebcc4f38ca"/>
    <ds:schemaRef ds:uri="1b659920-4aa3-4d05-a9b8-9e8138111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5044D-278E-4C62-AD5C-6DA09658B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D001A-241A-443B-A6FE-5CE76DD69A4F}">
  <ds:schemaRefs>
    <ds:schemaRef ds:uri="http://schemas.microsoft.com/office/2006/metadata/properties"/>
    <ds:schemaRef ds:uri="http://schemas.microsoft.com/office/infopath/2007/PartnerControls"/>
    <ds:schemaRef ds:uri="3598783e-396d-4ca3-bc8b-90ebcc4f38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Hulse</dc:creator>
  <cp:keywords/>
  <dc:description/>
  <cp:lastModifiedBy>Jill Ramsey</cp:lastModifiedBy>
  <cp:revision>2</cp:revision>
  <dcterms:created xsi:type="dcterms:W3CDTF">2026-06-26T16:44:00Z</dcterms:created>
  <dcterms:modified xsi:type="dcterms:W3CDTF">2026-06-26T16:44:00Z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0x0101005F58303C768E3B4CA39EF2CA04C5AEE0</vt:lpwstr>
  </property>
</Properties>
</file>