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tbl>
      <w:tblPr>
        <w:tblStyle w:val="Table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2"/>
        <w:gridCol w:w="5813"/>
        <w:tblGridChange w:id="0">
          <w:tblGrid>
            <w:gridCol w:w="4982"/>
            <w:gridCol w:w="5813"/>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General information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rules govern this competition. Competition Rules or procedures contained in this meet information package supersede those found within the </w:t>
            </w:r>
            <w:hyperlink r:id="rId7">
              <w:r w:rsidDel="00000000" w:rsidR="00000000" w:rsidRPr="00000000">
                <w:rPr>
                  <w:rFonts w:ascii="Calibri" w:cs="Calibri" w:eastAsia="Calibri" w:hAnsi="Calibri"/>
                  <w:color w:val="000080"/>
                  <w:sz w:val="22"/>
                  <w:szCs w:val="22"/>
                  <w:u w:val="single"/>
                  <w:rtl w:val="0"/>
                </w:rPr>
                <w:t xml:space="preserve">Swimming Canada Rule book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meet is open to Swim NB</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registered swimmers with </w:t>
            </w:r>
            <w:r w:rsidDel="00000000" w:rsidR="00000000" w:rsidRPr="00000000">
              <w:rPr>
                <w:rFonts w:ascii="Calibri" w:cs="Calibri" w:eastAsia="Calibri" w:hAnsi="Calibri"/>
                <w:i w:val="1"/>
                <w:color w:val="ff0000"/>
                <w:sz w:val="22"/>
                <w:szCs w:val="22"/>
                <w:rtl w:val="0"/>
              </w:rPr>
              <w:t xml:space="preserve">Club </w:t>
            </w:r>
            <w:r w:rsidDel="00000000" w:rsidR="00000000" w:rsidRPr="00000000">
              <w:rPr>
                <w:rFonts w:ascii="Calibri" w:cs="Calibri" w:eastAsia="Calibri" w:hAnsi="Calibri"/>
                <w:sz w:val="22"/>
                <w:szCs w:val="22"/>
                <w:rtl w:val="0"/>
              </w:rPr>
              <w:t xml:space="preserve">only.</w:t>
            </w:r>
          </w:p>
          <w:p w:rsidR="00000000" w:rsidDel="00000000" w:rsidP="00000000" w:rsidRDefault="00000000" w:rsidRPr="00000000" w14:paraId="0000000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Swim NB has sanctioned this meet.</w:t>
            </w:r>
            <w:r w:rsidDel="00000000" w:rsidR="00000000" w:rsidRPr="00000000">
              <w:rPr>
                <w:rtl w:val="0"/>
              </w:rPr>
            </w:r>
          </w:p>
          <w:p w:rsidR="00000000" w:rsidDel="00000000" w:rsidP="00000000" w:rsidRDefault="00000000" w:rsidRPr="00000000" w14:paraId="00000009">
            <w:pPr>
              <w:rPr>
                <w:b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Coaches</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Coaches must be registered with the CSCA and Swimming Canada.  </w:t>
            </w:r>
          </w:p>
          <w:p w:rsidR="00000000" w:rsidDel="00000000" w:rsidP="00000000" w:rsidRDefault="00000000" w:rsidRPr="00000000" w14:paraId="0000000C">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Warm up safety procedures</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competition warm-up safety procedures will be applied.  Competition warm-up safety procedures can be found at this link:</w:t>
            </w:r>
          </w:p>
          <w:p w:rsidR="00000000" w:rsidDel="00000000" w:rsidP="00000000" w:rsidRDefault="00000000" w:rsidRPr="00000000" w14:paraId="0000000F">
            <w:pPr>
              <w:rPr>
                <w:rFonts w:ascii="Calibri" w:cs="Calibri" w:eastAsia="Calibri" w:hAnsi="Calibri"/>
                <w:color w:val="000080"/>
                <w:sz w:val="22"/>
                <w:szCs w:val="22"/>
                <w:u w:val="single"/>
              </w:rPr>
            </w:pPr>
            <w:hyperlink r:id="rId8">
              <w:r w:rsidDel="00000000" w:rsidR="00000000" w:rsidRPr="00000000">
                <w:rPr>
                  <w:rFonts w:ascii="Calibri" w:cs="Calibri" w:eastAsia="Calibri" w:hAnsi="Calibri"/>
                  <w:color w:val="000080"/>
                  <w:sz w:val="22"/>
                  <w:szCs w:val="22"/>
                  <w:u w:val="single"/>
                  <w:rtl w:val="0"/>
                </w:rPr>
                <w:t xml:space="preserve">Competition Warm-Up Safety Procedures – Swimming Canada</w:t>
              </w:r>
            </w:hyperlink>
            <w:r w:rsidDel="00000000" w:rsidR="00000000" w:rsidRPr="00000000">
              <w:rPr>
                <w:rtl w:val="0"/>
              </w:rPr>
            </w:r>
          </w:p>
          <w:p w:rsidR="00000000" w:rsidDel="00000000" w:rsidP="00000000" w:rsidRDefault="00000000" w:rsidRPr="00000000" w14:paraId="00000010">
            <w:pPr>
              <w:rPr>
                <w:rFonts w:ascii="Calibri" w:cs="Calibri" w:eastAsia="Calibri" w:hAnsi="Calibri"/>
                <w:color w:val="ff0000"/>
                <w:sz w:val="22"/>
                <w:szCs w:val="22"/>
                <w:u w:val="single"/>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sz w:val="22"/>
                <w:szCs w:val="22"/>
                <w:rtl w:val="0"/>
              </w:rPr>
              <w:t xml:space="preserve">Host</w:t>
            </w:r>
            <w:r w:rsidDel="00000000" w:rsidR="00000000" w:rsidRPr="00000000">
              <w:rPr>
                <w:rtl w:val="0"/>
              </w:rPr>
            </w:r>
          </w:p>
          <w:p w:rsidR="00000000" w:rsidDel="00000000" w:rsidP="00000000" w:rsidRDefault="00000000" w:rsidRPr="00000000" w14:paraId="00000014">
            <w:pPr>
              <w:rPr>
                <w:i w:val="1"/>
                <w:color w:val="ff0000"/>
                <w:sz w:val="22"/>
                <w:szCs w:val="22"/>
              </w:rPr>
            </w:pPr>
            <w:r w:rsidDel="00000000" w:rsidR="00000000" w:rsidRPr="00000000">
              <w:rPr>
                <w:i w:val="1"/>
                <w:color w:val="ff0000"/>
                <w:sz w:val="22"/>
                <w:szCs w:val="22"/>
                <w:rtl w:val="0"/>
              </w:rPr>
              <w:t xml:space="preserve">Insert host club name here</w:t>
            </w:r>
          </w:p>
          <w:p w:rsidR="00000000" w:rsidDel="00000000" w:rsidP="00000000" w:rsidRDefault="00000000" w:rsidRPr="00000000" w14:paraId="00000015">
            <w:pPr>
              <w:rPr>
                <w:color w:val="ff0000"/>
                <w:sz w:val="22"/>
                <w:szCs w:val="22"/>
              </w:rPr>
            </w:pPr>
            <w:r w:rsidDel="00000000" w:rsidR="00000000" w:rsidRPr="00000000">
              <w:rPr>
                <w:rtl w:val="0"/>
              </w:rPr>
            </w:r>
          </w:p>
          <w:p w:rsidR="00000000" w:rsidDel="00000000" w:rsidP="00000000" w:rsidRDefault="00000000" w:rsidRPr="00000000" w14:paraId="00000016">
            <w:pPr>
              <w:rPr>
                <w:i w:val="1"/>
                <w:sz w:val="22"/>
                <w:szCs w:val="22"/>
              </w:rPr>
            </w:pPr>
            <w:r w:rsidDel="00000000" w:rsidR="00000000" w:rsidRPr="00000000">
              <w:rPr>
                <w:b w:val="1"/>
                <w:sz w:val="22"/>
                <w:szCs w:val="22"/>
                <w:rtl w:val="0"/>
              </w:rPr>
              <w:t xml:space="preserve">Location</w:t>
            </w:r>
            <w:r w:rsidDel="00000000" w:rsidR="00000000" w:rsidRPr="00000000">
              <w:rPr>
                <w:i w:val="1"/>
                <w:sz w:val="22"/>
                <w:szCs w:val="22"/>
                <w:rtl w:val="0"/>
              </w:rPr>
              <w:t xml:space="preserve"> </w:t>
            </w:r>
          </w:p>
          <w:p w:rsidR="00000000" w:rsidDel="00000000" w:rsidP="00000000" w:rsidRDefault="00000000" w:rsidRPr="00000000" w14:paraId="00000017">
            <w:pPr>
              <w:rPr>
                <w:i w:val="1"/>
                <w:color w:val="ff0000"/>
                <w:sz w:val="22"/>
                <w:szCs w:val="22"/>
              </w:rPr>
            </w:pPr>
            <w:r w:rsidDel="00000000" w:rsidR="00000000" w:rsidRPr="00000000">
              <w:rPr>
                <w:i w:val="1"/>
                <w:color w:val="ff0000"/>
                <w:sz w:val="22"/>
                <w:szCs w:val="22"/>
                <w:rtl w:val="0"/>
              </w:rPr>
              <w:t xml:space="preserve">Insert pool location here</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Pool</w:t>
            </w:r>
          </w:p>
          <w:p w:rsidR="00000000" w:rsidDel="00000000" w:rsidP="00000000" w:rsidRDefault="00000000" w:rsidRPr="00000000" w14:paraId="0000001A">
            <w:pPr>
              <w:rPr>
                <w:b w:val="1"/>
                <w:u w:val="single"/>
              </w:rPr>
            </w:pPr>
            <w:r w:rsidDel="00000000" w:rsidR="00000000" w:rsidRPr="00000000">
              <w:rPr>
                <w:i w:val="1"/>
                <w:color w:val="ff0000"/>
                <w:sz w:val="22"/>
                <w:szCs w:val="22"/>
                <w:rtl w:val="0"/>
              </w:rPr>
              <w:t xml:space="preserve">Insert pool size and number of lanes here</w:t>
            </w: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Organizing committee</w:t>
            </w:r>
          </w:p>
          <w:p w:rsidR="00000000" w:rsidDel="00000000" w:rsidP="00000000" w:rsidRDefault="00000000" w:rsidRPr="00000000" w14:paraId="0000001E">
            <w:pPr>
              <w:rPr>
                <w:sz w:val="22"/>
                <w:szCs w:val="22"/>
                <w:u w:val="single"/>
              </w:rPr>
            </w:pPr>
            <w:r w:rsidDel="00000000" w:rsidR="00000000" w:rsidRPr="00000000">
              <w:rPr>
                <w:rtl w:val="0"/>
              </w:rPr>
            </w:r>
          </w:p>
          <w:p w:rsidR="00000000" w:rsidDel="00000000" w:rsidP="00000000" w:rsidRDefault="00000000" w:rsidRPr="00000000" w14:paraId="0000001F">
            <w:pPr>
              <w:rPr>
                <w:i w:val="1"/>
                <w:sz w:val="22"/>
                <w:szCs w:val="22"/>
              </w:rPr>
            </w:pPr>
            <w:r w:rsidDel="00000000" w:rsidR="00000000" w:rsidRPr="00000000">
              <w:rPr>
                <w:sz w:val="22"/>
                <w:szCs w:val="22"/>
                <w:rtl w:val="0"/>
              </w:rPr>
              <w:t xml:space="preserve">Meet manager</w:t>
            </w:r>
            <w:r w:rsidDel="00000000" w:rsidR="00000000" w:rsidRPr="00000000">
              <w:rPr>
                <w:b w:val="1"/>
                <w:color w:val="ff0000"/>
                <w:sz w:val="22"/>
                <w:szCs w:val="22"/>
                <w:rtl w:val="0"/>
              </w:rPr>
              <w:t xml:space="preserve">                                                           </w:t>
            </w:r>
            <w:r w:rsidDel="00000000" w:rsidR="00000000" w:rsidRPr="00000000">
              <w:rPr>
                <w:rtl w:val="0"/>
              </w:rPr>
            </w:r>
          </w:p>
          <w:p w:rsidR="00000000" w:rsidDel="00000000" w:rsidP="00000000" w:rsidRDefault="00000000" w:rsidRPr="00000000" w14:paraId="00000020">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1">
            <w:pPr>
              <w:rPr>
                <w:b w:val="1"/>
                <w:color w:val="ff0000"/>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b w:val="1"/>
                <w:sz w:val="22"/>
                <w:szCs w:val="22"/>
                <w:rtl w:val="0"/>
              </w:rPr>
              <w:t xml:space="preserve">Official coordinator</w:t>
            </w:r>
            <w:r w:rsidDel="00000000" w:rsidR="00000000" w:rsidRPr="00000000">
              <w:rPr>
                <w:rtl w:val="0"/>
              </w:rPr>
            </w:r>
          </w:p>
          <w:p w:rsidR="00000000" w:rsidDel="00000000" w:rsidP="00000000" w:rsidRDefault="00000000" w:rsidRPr="00000000" w14:paraId="00000023">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Officials from the club are encouraged to participate. Please register at:</w:t>
            </w:r>
          </w:p>
          <w:p w:rsidR="00000000" w:rsidDel="00000000" w:rsidP="00000000" w:rsidRDefault="00000000" w:rsidRPr="00000000" w14:paraId="00000026">
            <w:pPr>
              <w:rPr>
                <w:i w:val="1"/>
                <w:color w:val="ff0000"/>
                <w:sz w:val="22"/>
                <w:szCs w:val="22"/>
              </w:rPr>
            </w:pPr>
            <w:r w:rsidDel="00000000" w:rsidR="00000000" w:rsidRPr="00000000">
              <w:rPr>
                <w:rtl w:val="0"/>
              </w:rPr>
            </w:r>
          </w:p>
          <w:p w:rsidR="00000000" w:rsidDel="00000000" w:rsidP="00000000" w:rsidRDefault="00000000" w:rsidRPr="00000000" w14:paraId="00000027">
            <w:pPr>
              <w:rPr>
                <w:i w:val="1"/>
                <w:color w:val="ff0000"/>
                <w:sz w:val="22"/>
                <w:szCs w:val="22"/>
              </w:rPr>
            </w:pPr>
            <w:r w:rsidDel="00000000" w:rsidR="00000000" w:rsidRPr="00000000">
              <w:rPr>
                <w:i w:val="1"/>
                <w:color w:val="ff0000"/>
                <w:sz w:val="22"/>
                <w:szCs w:val="22"/>
                <w:rtl w:val="0"/>
              </w:rPr>
              <w:t xml:space="preserve">Insert Sign up Genius link here</w:t>
            </w:r>
          </w:p>
          <w:p w:rsidR="00000000" w:rsidDel="00000000" w:rsidP="00000000" w:rsidRDefault="00000000" w:rsidRPr="00000000" w14:paraId="00000028">
            <w:pPr>
              <w:rPr>
                <w:i w:val="1"/>
                <w:color w:val="ff0000"/>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b w:val="1"/>
                <w:sz w:val="22"/>
                <w:szCs w:val="22"/>
                <w:rtl w:val="0"/>
              </w:rPr>
              <w:t xml:space="preserve">Referee</w:t>
            </w:r>
            <w:r w:rsidDel="00000000" w:rsidR="00000000" w:rsidRPr="00000000">
              <w:rPr>
                <w:sz w:val="22"/>
                <w:szCs w:val="22"/>
                <w:rtl w:val="0"/>
              </w:rPr>
              <w:t xml:space="preserve">:</w:t>
            </w:r>
          </w:p>
          <w:p w:rsidR="00000000" w:rsidDel="00000000" w:rsidP="00000000" w:rsidRDefault="00000000" w:rsidRPr="00000000" w14:paraId="0000002A">
            <w:pPr>
              <w:rPr>
                <w:i w:val="1"/>
                <w:color w:val="ff0000"/>
                <w:sz w:val="22"/>
                <w:szCs w:val="22"/>
              </w:rPr>
            </w:pPr>
            <w:r w:rsidDel="00000000" w:rsidR="00000000" w:rsidRPr="00000000">
              <w:rPr>
                <w:i w:val="1"/>
                <w:color w:val="ff0000"/>
                <w:sz w:val="22"/>
                <w:szCs w:val="22"/>
                <w:rtl w:val="0"/>
              </w:rPr>
              <w:t xml:space="preserve">Insert Referee name here</w:t>
            </w:r>
          </w:p>
          <w:p w:rsidR="00000000" w:rsidDel="00000000" w:rsidP="00000000" w:rsidRDefault="00000000" w:rsidRPr="00000000" w14:paraId="0000002B">
            <w:pPr>
              <w:rPr>
                <w:i w:val="1"/>
                <w:color w:val="ff0000"/>
                <w:sz w:val="22"/>
                <w:szCs w:val="22"/>
              </w:rPr>
            </w:pPr>
            <w:r w:rsidDel="00000000" w:rsidR="00000000" w:rsidRPr="00000000">
              <w:rPr>
                <w:rtl w:val="0"/>
              </w:rPr>
            </w:r>
          </w:p>
          <w:p w:rsidR="00000000" w:rsidDel="00000000" w:rsidP="00000000" w:rsidRDefault="00000000" w:rsidRPr="00000000" w14:paraId="0000002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Del="00000000" w:rsidR="00000000" w:rsidRPr="00000000">
              <w:rPr>
                <w:b w:val="1"/>
                <w:sz w:val="22"/>
                <w:szCs w:val="22"/>
                <w:rtl w:val="0"/>
              </w:rPr>
              <w:t xml:space="preserve">Technical meetings</w:t>
            </w:r>
            <w:r w:rsidDel="00000000" w:rsidR="00000000" w:rsidRPr="00000000">
              <w:rPr>
                <w:sz w:val="22"/>
                <w:szCs w:val="22"/>
                <w:rtl w:val="0"/>
              </w:rPr>
              <w:t xml:space="preserve">:</w:t>
            </w:r>
          </w:p>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i w:val="1"/>
                <w:color w:val="ff0000"/>
                <w:sz w:val="22"/>
                <w:szCs w:val="22"/>
                <w:rtl w:val="0"/>
              </w:rPr>
              <w:t xml:space="preserve">Insert date and time here</w:t>
            </w:r>
          </w:p>
          <w:p w:rsidR="00000000" w:rsidDel="00000000" w:rsidP="00000000" w:rsidRDefault="00000000" w:rsidRPr="00000000" w14:paraId="0000002E">
            <w:pP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Entry Information</w:t>
            </w:r>
          </w:p>
          <w:p w:rsidR="00000000" w:rsidDel="00000000" w:rsidP="00000000" w:rsidRDefault="00000000" w:rsidRPr="00000000" w14:paraId="00000030">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Fee</w:t>
            </w:r>
          </w:p>
          <w:p w:rsidR="00000000" w:rsidDel="00000000" w:rsidP="00000000" w:rsidRDefault="00000000" w:rsidRPr="00000000" w14:paraId="0000003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ff0000"/>
                <w:sz w:val="22"/>
                <w:szCs w:val="22"/>
                <w:rtl w:val="0"/>
              </w:rPr>
              <w:t xml:space="preserve">X</w:t>
            </w:r>
            <w:r w:rsidDel="00000000" w:rsidR="00000000" w:rsidRPr="00000000">
              <w:rPr>
                <w:rFonts w:ascii="Calibri" w:cs="Calibri" w:eastAsia="Calibri" w:hAnsi="Calibri"/>
                <w:color w:val="000000"/>
                <w:sz w:val="22"/>
                <w:szCs w:val="22"/>
                <w:rtl w:val="0"/>
              </w:rPr>
              <w:t xml:space="preserve"> per swimmer</w:t>
            </w:r>
          </w:p>
          <w:p w:rsidR="00000000" w:rsidDel="00000000" w:rsidP="00000000" w:rsidRDefault="00000000" w:rsidRPr="00000000" w14:paraId="00000033">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deadline</w:t>
            </w:r>
          </w:p>
          <w:p w:rsidR="00000000" w:rsidDel="00000000" w:rsidP="00000000" w:rsidRDefault="00000000" w:rsidRPr="00000000" w14:paraId="00000035">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Insert date and time here</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36">
            <w:pPr>
              <w:spacing w:line="276"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entries must be submitted via the Meet list online entries system.</w:t>
            </w:r>
          </w:p>
          <w:p w:rsidR="00000000" w:rsidDel="00000000" w:rsidP="00000000" w:rsidRDefault="00000000" w:rsidRPr="00000000" w14:paraId="0000003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hyperlink r:id="rId9">
              <w:r w:rsidDel="00000000" w:rsidR="00000000" w:rsidRPr="00000000">
                <w:rPr>
                  <w:rFonts w:ascii="Calibri" w:cs="Calibri" w:eastAsia="Calibri" w:hAnsi="Calibri"/>
                  <w:color w:val="000080"/>
                  <w:sz w:val="22"/>
                  <w:szCs w:val="22"/>
                  <w:u w:val="single"/>
                  <w:rtl w:val="0"/>
                </w:rPr>
                <w:t xml:space="preserve">https://www.swimming.ca/en/events-results/live-upcoming-meets/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Once an entry file is uploaded, the entry system will automatically email a confirmation of entries. Once received the club has 24 hours to review this file and make corrections/modifications to entries.   </w:t>
            </w:r>
          </w:p>
          <w:p w:rsidR="00000000" w:rsidDel="00000000" w:rsidP="00000000" w:rsidRDefault="00000000" w:rsidRPr="00000000" w14:paraId="0000003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Late entries may be accepted after the entry deadline at the discretion of the meet manager.</w:t>
            </w:r>
          </w:p>
          <w:p w:rsidR="00000000" w:rsidDel="00000000" w:rsidP="00000000" w:rsidRDefault="00000000" w:rsidRPr="00000000" w14:paraId="0000003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Entry Standards</w:t>
            </w:r>
          </w:p>
          <w:p w:rsidR="00000000" w:rsidDel="00000000" w:rsidP="00000000" w:rsidRDefault="00000000" w:rsidRPr="00000000" w14:paraId="0000004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no standards.</w:t>
            </w:r>
          </w:p>
          <w:p w:rsidR="00000000" w:rsidDel="00000000" w:rsidP="00000000" w:rsidRDefault="00000000" w:rsidRPr="00000000" w14:paraId="00000042">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limit</w:t>
            </w:r>
          </w:p>
          <w:p w:rsidR="00000000" w:rsidDel="00000000" w:rsidP="00000000" w:rsidRDefault="00000000" w:rsidRPr="00000000" w14:paraId="0000004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events per swimmer</w:t>
            </w:r>
          </w:p>
          <w:p w:rsidR="00000000" w:rsidDel="00000000" w:rsidP="00000000" w:rsidRDefault="00000000" w:rsidRPr="00000000" w14:paraId="0000004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color w:val="0070c0"/>
                <w:sz w:val="28"/>
                <w:szCs w:val="28"/>
                <w:rtl w:val="0"/>
              </w:rPr>
              <w:t xml:space="preserve">Competition information </w:t>
            </w: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A">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Timed Finals</w:t>
            </w:r>
          </w:p>
          <w:p w:rsidR="00000000" w:rsidDel="00000000" w:rsidP="00000000" w:rsidRDefault="00000000" w:rsidRPr="00000000" w14:paraId="0000004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events will be swum Open senior seeded as timed finals       </w:t>
            </w:r>
          </w:p>
          <w:p w:rsidR="00000000" w:rsidDel="00000000" w:rsidP="00000000" w:rsidRDefault="00000000" w:rsidRPr="00000000" w14:paraId="0000004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 Groups</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events:</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&amp; U, 11-12, 13-14, 15&amp;O</w:t>
            </w:r>
          </w:p>
          <w:p w:rsidR="00000000" w:rsidDel="00000000" w:rsidP="00000000" w:rsidRDefault="00000000" w:rsidRPr="00000000" w14:paraId="0000005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is determined as of the first day of the meet.</w:t>
            </w:r>
          </w:p>
          <w:p w:rsidR="00000000" w:rsidDel="00000000" w:rsidP="00000000" w:rsidRDefault="00000000" w:rsidRPr="00000000" w14:paraId="0000005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Awards</w:t>
            </w:r>
          </w:p>
          <w:p w:rsidR="00000000" w:rsidDel="00000000" w:rsidP="00000000" w:rsidRDefault="00000000" w:rsidRPr="00000000" w14:paraId="0000005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No awards</w:t>
            </w: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Additional Information</w:t>
            </w:r>
          </w:p>
          <w:p w:rsidR="00000000" w:rsidDel="00000000" w:rsidP="00000000" w:rsidRDefault="00000000" w:rsidRPr="00000000" w14:paraId="00000058">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Swimwear</w:t>
            </w:r>
          </w:p>
          <w:p w:rsidR="00000000" w:rsidDel="00000000" w:rsidP="00000000" w:rsidRDefault="00000000" w:rsidRPr="00000000" w14:paraId="0000005A">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swimmers are permitted to race with the swimwear of their choosing at all competitions sanctioned by Swimming New Brunswick. It is not required to declare the choice of swimwear to the Referee if the fabric of the swimwear is a permeable open mesh textile or would not reasonably be seen to create a technical advantage in terms of speed, buoyancy, strength or endurance.</w:t>
            </w:r>
          </w:p>
          <w:p w:rsidR="00000000" w:rsidDel="00000000" w:rsidP="00000000" w:rsidRDefault="00000000" w:rsidRPr="00000000" w14:paraId="0000005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would like to remind coaches and their athletes that deck changing is strongly discouraged. Athletes are asked to please use the facility’s change rooms, or on-deck changing tents if available. Coaches are asked to also discourage deck changing and help keep the sport safe for everyone involved.</w:t>
            </w:r>
          </w:p>
          <w:p w:rsidR="00000000" w:rsidDel="00000000" w:rsidP="00000000" w:rsidRDefault="00000000" w:rsidRPr="00000000" w14:paraId="0000005E">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Flash photos are prohibited at the time of the starts </w:t>
            </w:r>
          </w:p>
          <w:p w:rsidR="00000000" w:rsidDel="00000000" w:rsidP="00000000" w:rsidRDefault="00000000" w:rsidRPr="00000000" w14:paraId="0000006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each heat.</w:t>
            </w:r>
          </w:p>
          <w:p w:rsidR="00000000" w:rsidDel="00000000" w:rsidP="00000000" w:rsidRDefault="00000000" w:rsidRPr="00000000" w14:paraId="0000006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pool deck area is limited to the swimmers, coaches, officials and meet organizers.</w:t>
            </w:r>
          </w:p>
          <w:p w:rsidR="00000000" w:rsidDel="00000000" w:rsidP="00000000" w:rsidRDefault="00000000" w:rsidRPr="00000000" w14:paraId="0000006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a peanut and nut free meet due to some swimmers having severe allergies. Please no peanut or nut products on the pool deck or in the changing rooms.</w:t>
            </w:r>
          </w:p>
          <w:p w:rsidR="00000000" w:rsidDel="00000000" w:rsidP="00000000" w:rsidRDefault="00000000" w:rsidRPr="00000000" w14:paraId="0000006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Canteen </w:t>
            </w: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 available</w:t>
            </w:r>
          </w:p>
          <w:p w:rsidR="00000000" w:rsidDel="00000000" w:rsidP="00000000" w:rsidRDefault="00000000" w:rsidRPr="00000000" w14:paraId="0000006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Parking </w:t>
            </w:r>
          </w:p>
          <w:p w:rsidR="00000000" w:rsidDel="00000000" w:rsidP="00000000" w:rsidRDefault="00000000" w:rsidRPr="00000000" w14:paraId="0000006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Is available.</w:t>
            </w:r>
          </w:p>
          <w:p w:rsidR="00000000" w:rsidDel="00000000" w:rsidP="00000000" w:rsidRDefault="00000000" w:rsidRPr="00000000" w14:paraId="0000006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document has been prepared in English and translated to French.  Where there is a discrepancy between the two versions, the English version shall be applied.</w:t>
            </w:r>
          </w:p>
          <w:p w:rsidR="00000000" w:rsidDel="00000000" w:rsidP="00000000" w:rsidRDefault="00000000" w:rsidRPr="00000000" w14:paraId="0000006D">
            <w:pPr>
              <w:spacing w:line="276"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Généralités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sont les règles de Natation Canada qui régissent cette compétition.  Les règles ou procédures décrites dans la présente trousse d'informations sur la compétition prévalent sur celles qui se trouvent dans les </w:t>
            </w:r>
            <w:hyperlink r:id="rId10">
              <w:r w:rsidDel="00000000" w:rsidR="00000000" w:rsidRPr="00000000">
                <w:rPr>
                  <w:rFonts w:ascii="Calibri" w:cs="Calibri" w:eastAsia="Calibri" w:hAnsi="Calibri"/>
                  <w:color w:val="000080"/>
                  <w:sz w:val="22"/>
                  <w:szCs w:val="22"/>
                  <w:u w:val="single"/>
                  <w:rtl w:val="0"/>
                </w:rPr>
                <w:t xml:space="preserve">règlements de Natation Canada</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compétition est ouverte aux nageurs inscrits de Natation NB à </w:t>
            </w:r>
            <w:r w:rsidDel="00000000" w:rsidR="00000000" w:rsidRPr="00000000">
              <w:rPr>
                <w:rFonts w:ascii="Calibri" w:cs="Calibri" w:eastAsia="Calibri" w:hAnsi="Calibri"/>
                <w:i w:val="1"/>
                <w:color w:val="ff0000"/>
                <w:sz w:val="22"/>
                <w:szCs w:val="22"/>
                <w:rtl w:val="0"/>
              </w:rPr>
              <w:t xml:space="preserve">Club.</w:t>
            </w: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Natation NB a sanctionné cette compétition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7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Entraineurs</w:t>
            </w: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 entraîneur doit être inscrit auprès de ACEN et de Natation Canada.</w:t>
            </w:r>
          </w:p>
          <w:p w:rsidR="00000000" w:rsidDel="00000000" w:rsidP="00000000" w:rsidRDefault="00000000" w:rsidRPr="00000000" w14:paraId="0000007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Procédures de sécurité à l’échauffement </w:t>
            </w:r>
          </w:p>
          <w:p w:rsidR="00000000" w:rsidDel="00000000" w:rsidP="00000000" w:rsidRDefault="00000000" w:rsidRPr="00000000" w14:paraId="0000007A">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Veuillez noter que les procédures de sécurité de Natation Canada en période d’échauffement pré-compétition seront en vigueur. Les procédures de sécurité pour l’échauffement de la compétition peuvent être trouvées sur ce lien : </w:t>
            </w:r>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rPr>
            </w:pPr>
            <w:hyperlink r:id="rId11">
              <w:r w:rsidDel="00000000" w:rsidR="00000000" w:rsidRPr="00000000">
                <w:rPr>
                  <w:rFonts w:ascii="Calibri" w:cs="Calibri" w:eastAsia="Calibri" w:hAnsi="Calibri"/>
                  <w:color w:val="000080"/>
                  <w:sz w:val="22"/>
                  <w:szCs w:val="22"/>
                  <w:u w:val="single"/>
                  <w:rtl w:val="0"/>
                </w:rPr>
                <w:t xml:space="preserve">Procédures de sécurité pour l'échauffement en compétition</w:t>
              </w:r>
            </w:hyperlink>
            <w:r w:rsidDel="00000000" w:rsidR="00000000" w:rsidRPr="00000000">
              <w:rPr>
                <w:rtl w:val="0"/>
              </w:rPr>
            </w:r>
          </w:p>
          <w:p w:rsidR="00000000" w:rsidDel="00000000" w:rsidP="00000000" w:rsidRDefault="00000000" w:rsidRPr="00000000" w14:paraId="0000007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Hôte </w:t>
            </w:r>
          </w:p>
          <w:p w:rsidR="00000000" w:rsidDel="00000000" w:rsidP="00000000" w:rsidRDefault="00000000" w:rsidRPr="00000000" w14:paraId="0000007E">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du club hôte ici</w:t>
            </w:r>
          </w:p>
          <w:p w:rsidR="00000000" w:rsidDel="00000000" w:rsidP="00000000" w:rsidRDefault="00000000" w:rsidRPr="00000000" w14:paraId="0000007F">
            <w:pPr>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Cordonnées des installations  </w:t>
            </w:r>
          </w:p>
          <w:p w:rsidR="00000000" w:rsidDel="00000000" w:rsidP="00000000" w:rsidRDefault="00000000" w:rsidRPr="00000000" w14:paraId="00000081">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l'emplacement de la piscine ici</w:t>
            </w:r>
          </w:p>
          <w:p w:rsidR="00000000" w:rsidDel="00000000" w:rsidP="00000000" w:rsidRDefault="00000000" w:rsidRPr="00000000" w14:paraId="0000008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Bassin </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i w:val="1"/>
                <w:color w:val="ff0000"/>
                <w:sz w:val="22"/>
                <w:szCs w:val="22"/>
                <w:rtl w:val="0"/>
              </w:rPr>
              <w:t xml:space="preserve">Insérer ici la taille de la piscine et le nombre de couloirs</w:t>
            </w:r>
            <w:r w:rsidDel="00000000" w:rsidR="00000000" w:rsidRPr="00000000">
              <w:rPr>
                <w:rtl w:val="0"/>
              </w:rPr>
            </w:r>
          </w:p>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Comité organisateur</w:t>
            </w:r>
          </w:p>
          <w:p w:rsidR="00000000" w:rsidDel="00000000" w:rsidP="00000000" w:rsidRDefault="00000000" w:rsidRPr="00000000" w14:paraId="00000087">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Directeur/Directrice de la compétition:</w:t>
            </w:r>
          </w:p>
          <w:p w:rsidR="00000000" w:rsidDel="00000000" w:rsidP="00000000" w:rsidRDefault="00000000" w:rsidRPr="00000000" w14:paraId="00000089">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p>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i w:val="1"/>
                <w:color w:val="ff0000"/>
                <w:sz w:val="22"/>
                <w:szCs w:val="22"/>
              </w:rPr>
            </w:pPr>
            <w:r w:rsidDel="00000000" w:rsidR="00000000" w:rsidRPr="00000000">
              <w:rPr>
                <w:rFonts w:ascii="Calibri" w:cs="Calibri" w:eastAsia="Calibri" w:hAnsi="Calibri"/>
                <w:b w:val="1"/>
                <w:sz w:val="22"/>
                <w:szCs w:val="22"/>
                <w:rtl w:val="0"/>
              </w:rPr>
              <w:t xml:space="preserve">Coordonnateur des officiels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ff0000"/>
                <w:sz w:val="22"/>
                <w:szCs w:val="22"/>
                <w:rtl w:val="0"/>
              </w:rPr>
              <w:t xml:space="preserve"> </w:t>
            </w:r>
          </w:p>
          <w:p w:rsidR="00000000" w:rsidDel="00000000" w:rsidP="00000000" w:rsidRDefault="00000000" w:rsidRPr="00000000" w14:paraId="0000008C">
            <w:pPr>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officiels du club sont encouragés de participer. Veuillez-vous inscrire ici :</w:t>
            </w:r>
          </w:p>
          <w:p w:rsidR="00000000" w:rsidDel="00000000" w:rsidP="00000000" w:rsidRDefault="00000000" w:rsidRPr="00000000" w14:paraId="0000008F">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lien Sign up Genius ici</w:t>
            </w:r>
          </w:p>
          <w:p w:rsidR="00000000" w:rsidDel="00000000" w:rsidP="00000000" w:rsidRDefault="00000000" w:rsidRPr="00000000" w14:paraId="0000009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Juge Arbitre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92">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de l'arbitre ici</w:t>
            </w:r>
          </w:p>
          <w:p w:rsidR="00000000" w:rsidDel="00000000" w:rsidP="00000000" w:rsidRDefault="00000000" w:rsidRPr="00000000" w14:paraId="0000009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Réunion technique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5">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w:t>
            </w:r>
          </w:p>
          <w:p w:rsidR="00000000" w:rsidDel="00000000" w:rsidP="00000000" w:rsidRDefault="00000000" w:rsidRPr="00000000" w14:paraId="00000096">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Information sur les inscriptions</w:t>
            </w:r>
          </w:p>
          <w:p w:rsidR="00000000" w:rsidDel="00000000" w:rsidP="00000000" w:rsidRDefault="00000000" w:rsidRPr="00000000" w14:paraId="00000098">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9">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Frais d’inscription</w:t>
            </w:r>
          </w:p>
          <w:p w:rsidR="00000000" w:rsidDel="00000000" w:rsidP="00000000" w:rsidRDefault="00000000" w:rsidRPr="00000000" w14:paraId="0000009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X</w:t>
            </w:r>
            <w:r w:rsidDel="00000000" w:rsidR="00000000" w:rsidRPr="00000000">
              <w:rPr>
                <w:rFonts w:ascii="Calibri" w:cs="Calibri" w:eastAsia="Calibri" w:hAnsi="Calibri"/>
                <w:color w:val="000000"/>
                <w:sz w:val="22"/>
                <w:szCs w:val="22"/>
                <w:rtl w:val="0"/>
              </w:rPr>
              <w:t xml:space="preserve"> $ par nageur</w:t>
            </w:r>
          </w:p>
          <w:p w:rsidR="00000000" w:rsidDel="00000000" w:rsidP="00000000" w:rsidRDefault="00000000" w:rsidRPr="00000000" w14:paraId="0000009B">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9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limite des inscriptions</w:t>
            </w:r>
          </w:p>
          <w:p w:rsidR="00000000" w:rsidDel="00000000" w:rsidP="00000000" w:rsidRDefault="00000000" w:rsidRPr="00000000" w14:paraId="0000009D">
            <w:pPr>
              <w:spacing w:line="276" w:lineRule="auto"/>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w:t>
            </w:r>
          </w:p>
          <w:p w:rsidR="00000000" w:rsidDel="00000000" w:rsidP="00000000" w:rsidRDefault="00000000" w:rsidRPr="00000000" w14:paraId="0000009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inscriptions doivent se faire en ligne dans le système d’inscription en ligne.</w:t>
            </w:r>
          </w:p>
          <w:p w:rsidR="00000000" w:rsidDel="00000000" w:rsidP="00000000" w:rsidRDefault="00000000" w:rsidRPr="00000000" w14:paraId="000000A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Tous les retraits après cette date limites seront retiré de la compétition mais </w:t>
            </w:r>
            <w:r w:rsidDel="00000000" w:rsidR="00000000" w:rsidRPr="00000000">
              <w:rPr>
                <w:rFonts w:ascii="Calibri" w:cs="Calibri" w:eastAsia="Calibri" w:hAnsi="Calibri"/>
                <w:sz w:val="22"/>
                <w:szCs w:val="22"/>
                <w:u w:val="single"/>
                <w:rtl w:val="0"/>
              </w:rPr>
              <w:t xml:space="preserve">seront facturés les frais de compétition.</w:t>
            </w:r>
            <w:r w:rsidDel="00000000" w:rsidR="00000000" w:rsidRPr="00000000">
              <w:rPr>
                <w:rtl w:val="0"/>
              </w:rPr>
            </w:r>
          </w:p>
          <w:p w:rsidR="00000000" w:rsidDel="00000000" w:rsidP="00000000" w:rsidRDefault="00000000" w:rsidRPr="00000000" w14:paraId="000000A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3">
            <w:pPr>
              <w:spacing w:line="276" w:lineRule="auto"/>
              <w:rPr>
                <w:rFonts w:ascii="Calibri" w:cs="Calibri" w:eastAsia="Calibri" w:hAnsi="Calibri"/>
                <w:color w:val="000000"/>
                <w:sz w:val="22"/>
                <w:szCs w:val="22"/>
              </w:rPr>
            </w:pPr>
            <w:hyperlink r:id="rId12">
              <w:r w:rsidDel="00000000" w:rsidR="00000000" w:rsidRPr="00000000">
                <w:rPr>
                  <w:rFonts w:ascii="Calibri" w:cs="Calibri" w:eastAsia="Calibri" w:hAnsi="Calibri"/>
                  <w:color w:val="000080"/>
                  <w:sz w:val="22"/>
                  <w:szCs w:val="22"/>
                  <w:u w:val="single"/>
                  <w:rtl w:val="0"/>
                </w:rPr>
                <w:t xml:space="preserve">Rencontres à venir et en cours – Natation Canada</w:t>
              </w:r>
            </w:hyperlink>
            <w:r w:rsidDel="00000000" w:rsidR="00000000" w:rsidRPr="00000000">
              <w:rPr>
                <w:rtl w:val="0"/>
              </w:rPr>
            </w:r>
          </w:p>
          <w:p w:rsidR="00000000" w:rsidDel="00000000" w:rsidP="00000000" w:rsidRDefault="00000000" w:rsidRPr="00000000" w14:paraId="000000A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fois un fichier d’inscription téléversé, le système enverra automatiquement un courriel de confirmation des inscriptions.  Après la réception de ce courriel, les clubs auront 24 heures pour faire l’examen du fichier et y apporter des corrections ou modifications.</w:t>
            </w:r>
          </w:p>
          <w:p w:rsidR="00000000" w:rsidDel="00000000" w:rsidP="00000000" w:rsidRDefault="00000000" w:rsidRPr="00000000" w14:paraId="000000A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inscriptions tardives peuvent être acceptées après la date limite des inscriptions à la discrétion de la directrice de la compétition.  </w:t>
            </w:r>
          </w:p>
          <w:p w:rsidR="00000000" w:rsidDel="00000000" w:rsidP="00000000" w:rsidRDefault="00000000" w:rsidRPr="00000000" w14:paraId="000000A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8">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Normes de compétition </w:t>
            </w:r>
          </w:p>
          <w:p w:rsidR="00000000" w:rsidDel="00000000" w:rsidP="00000000" w:rsidRDefault="00000000" w:rsidRPr="00000000" w14:paraId="000000A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n'y a pas de normes.</w:t>
            </w:r>
          </w:p>
          <w:p w:rsidR="00000000" w:rsidDel="00000000" w:rsidP="00000000" w:rsidRDefault="00000000" w:rsidRPr="00000000" w14:paraId="000000AA">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Limite d'inscription</w:t>
            </w:r>
          </w:p>
          <w:p w:rsidR="00000000" w:rsidDel="00000000" w:rsidP="00000000" w:rsidRDefault="00000000" w:rsidRPr="00000000" w14:paraId="000000AC">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épreuves par nageur.</w:t>
            </w:r>
          </w:p>
          <w:p w:rsidR="00000000" w:rsidDel="00000000" w:rsidP="00000000" w:rsidRDefault="00000000" w:rsidRPr="00000000" w14:paraId="000000A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Renseignement sur la compétition</w:t>
            </w:r>
          </w:p>
          <w:p w:rsidR="00000000" w:rsidDel="00000000" w:rsidP="00000000" w:rsidRDefault="00000000" w:rsidRPr="00000000" w14:paraId="000000B0">
            <w:pPr>
              <w:rPr>
                <w:b w:val="1"/>
                <w:u w:val="single"/>
              </w:rPr>
            </w:pPr>
            <w:r w:rsidDel="00000000" w:rsidR="00000000" w:rsidRPr="00000000">
              <w:rPr>
                <w:rtl w:val="0"/>
              </w:rPr>
            </w:r>
          </w:p>
          <w:p w:rsidR="00000000" w:rsidDel="00000000" w:rsidP="00000000" w:rsidRDefault="00000000" w:rsidRPr="00000000" w14:paraId="000000B1">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Finales par le temps</w:t>
            </w:r>
          </w:p>
          <w:p w:rsidR="00000000" w:rsidDel="00000000" w:rsidP="00000000" w:rsidRDefault="00000000" w:rsidRPr="00000000" w14:paraId="000000B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épreuves seront nagées finales par le temps et seront nagées en ordre de temps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Groupes d'âge</w:t>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Épreuves individuelles :</w:t>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et moins, 11-12, 13-14, 15&amp;O</w:t>
            </w:r>
          </w:p>
          <w:p w:rsidR="00000000" w:rsidDel="00000000" w:rsidP="00000000" w:rsidRDefault="00000000" w:rsidRPr="00000000" w14:paraId="000000B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L'âge est déterminé à partir du premier jour de la compétition.</w:t>
            </w:r>
          </w:p>
          <w:p w:rsidR="00000000" w:rsidDel="00000000" w:rsidP="00000000" w:rsidRDefault="00000000" w:rsidRPr="00000000" w14:paraId="000000B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A">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Prix</w:t>
            </w:r>
          </w:p>
          <w:p w:rsidR="00000000" w:rsidDel="00000000" w:rsidP="00000000" w:rsidRDefault="00000000" w:rsidRPr="00000000" w14:paraId="000000BB">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Aucun</w:t>
            </w:r>
          </w:p>
          <w:p w:rsidR="00000000" w:rsidDel="00000000" w:rsidP="00000000" w:rsidRDefault="00000000" w:rsidRPr="00000000" w14:paraId="000000BC">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Information supplémentaire </w:t>
            </w:r>
          </w:p>
          <w:p w:rsidR="00000000" w:rsidDel="00000000" w:rsidP="00000000" w:rsidRDefault="00000000" w:rsidRPr="00000000" w14:paraId="000000BE">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BF">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Maillots de bain</w:t>
            </w:r>
          </w:p>
          <w:p w:rsidR="00000000" w:rsidDel="00000000" w:rsidP="00000000" w:rsidRDefault="00000000" w:rsidRPr="00000000" w14:paraId="000000C0">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nageuses sont autorisées à courir avec le maillot de bain de leur choix lors de toutes les compétitions sanctionnées par Natation Nouveau-Brunswick. Il n'est pas nécessaire de déclarer le choix du maillot de bain à l'arbitre si le tissu du maillot est un textile à mailles ouvertes perméables ou s'il n'est pas raisonnablement perçu comme créant un avantage technique en termes de vitesse, de flottabilité, de force ou d'endurance.</w:t>
            </w:r>
          </w:p>
          <w:p w:rsidR="00000000" w:rsidDel="00000000" w:rsidP="00000000" w:rsidRDefault="00000000" w:rsidRPr="00000000" w14:paraId="000000C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Natation Canada rappelle aux entraineurs et aux athlètes qu’il est fortement déconseillé de se changer sur le bord de la piscine. Nous demandons aux athlètes de bien vouloir utiliser les vestiaires désignés des lieux ou les tentes au bord de la piscine s’il y en a. Nous demandons également aux entraineurs de ne pas encourager les athlètes à se changer au bord de la piscine et de nous aider à ce que notre sport reste sécuritaire pour tous.</w:t>
            </w:r>
          </w:p>
          <w:p w:rsidR="00000000" w:rsidDel="00000000" w:rsidP="00000000" w:rsidRDefault="00000000" w:rsidRPr="00000000" w14:paraId="000000C4">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C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photos flash sont interdites au moment des départs de chaque série. </w:t>
            </w:r>
          </w:p>
          <w:p w:rsidR="00000000" w:rsidDel="00000000" w:rsidP="00000000" w:rsidRDefault="00000000" w:rsidRPr="00000000" w14:paraId="000000C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bord de la piscine est limité aux nageurs, entraîneurs, officiels ainsi qu’aux organisateurs de la compétition.</w:t>
            </w:r>
          </w:p>
          <w:p w:rsidR="00000000" w:rsidDel="00000000" w:rsidP="00000000" w:rsidRDefault="00000000" w:rsidRPr="00000000" w14:paraId="000000C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compétition sera sans arachides ou autres noix, S.V.P. apportez aucuns produits contenant des arachides et/ou noix sur le bord de la piscine ou dans les vestiaires.</w:t>
            </w:r>
          </w:p>
          <w:p w:rsidR="00000000" w:rsidDel="00000000" w:rsidP="00000000" w:rsidRDefault="00000000" w:rsidRPr="00000000" w14:paraId="000000CA">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Cantine</w:t>
            </w:r>
          </w:p>
          <w:p w:rsidR="00000000" w:rsidDel="00000000" w:rsidP="00000000" w:rsidRDefault="00000000" w:rsidRPr="00000000" w14:paraId="000000C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Pas disponible</w:t>
            </w:r>
          </w:p>
          <w:p w:rsidR="00000000" w:rsidDel="00000000" w:rsidP="00000000" w:rsidRDefault="00000000" w:rsidRPr="00000000" w14:paraId="000000C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E">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Stationnement </w:t>
            </w:r>
          </w:p>
          <w:p w:rsidR="00000000" w:rsidDel="00000000" w:rsidP="00000000" w:rsidRDefault="00000000" w:rsidRPr="00000000" w14:paraId="000000C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 disponible </w:t>
            </w:r>
          </w:p>
          <w:p w:rsidR="00000000" w:rsidDel="00000000" w:rsidP="00000000" w:rsidRDefault="00000000" w:rsidRPr="00000000" w14:paraId="000000D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2">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Ce document a été rédigé en anglais et traduit en français.  S’il y a des divergences entre les deux versions, c’est la version anglaise qui sera appliqué.</w:t>
            </w:r>
            <w:r w:rsidDel="00000000" w:rsidR="00000000" w:rsidRPr="00000000">
              <w:rPr>
                <w:rtl w:val="0"/>
              </w:rPr>
            </w:r>
          </w:p>
        </w:tc>
      </w:tr>
    </w:tbl>
    <w:p w:rsidR="00000000" w:rsidDel="00000000" w:rsidP="00000000" w:rsidRDefault="00000000" w:rsidRPr="00000000" w14:paraId="000000D3">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4">
      <w:pPr>
        <w:widowControl w:val="1"/>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5">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Warm up / Échauffement:</w:t>
      </w:r>
    </w:p>
    <w:p w:rsidR="00000000" w:rsidDel="00000000" w:rsidP="00000000" w:rsidRDefault="00000000" w:rsidRPr="00000000" w14:paraId="000000D6">
      <w:pPr>
        <w:jc w:val="center"/>
        <w:rPr>
          <w:rFonts w:ascii="Calibri" w:cs="Calibri" w:eastAsia="Calibri" w:hAnsi="Calibri"/>
          <w:b w:val="1"/>
          <w:sz w:val="32"/>
          <w:szCs w:val="32"/>
        </w:rPr>
      </w:pPr>
      <w:r w:rsidDel="00000000" w:rsidR="00000000" w:rsidRPr="00000000">
        <w:rPr>
          <w:rFonts w:ascii="Calibri" w:cs="Calibri" w:eastAsia="Calibri" w:hAnsi="Calibri"/>
          <w:b w:val="1"/>
          <w:color w:val="ff0000"/>
          <w:sz w:val="32"/>
          <w:szCs w:val="32"/>
          <w:rtl w:val="0"/>
        </w:rPr>
        <w:t xml:space="preserve">X</w:t>
      </w:r>
      <w:r w:rsidDel="00000000" w:rsidR="00000000" w:rsidRPr="00000000">
        <w:rPr>
          <w:rFonts w:ascii="Calibri" w:cs="Calibri" w:eastAsia="Calibri" w:hAnsi="Calibri"/>
          <w:b w:val="1"/>
          <w:sz w:val="32"/>
          <w:szCs w:val="32"/>
          <w:rtl w:val="0"/>
        </w:rPr>
        <w:t xml:space="preserve">am/pm / </w:t>
      </w:r>
      <w:r w:rsidDel="00000000" w:rsidR="00000000" w:rsidRPr="00000000">
        <w:rPr>
          <w:rFonts w:ascii="Calibri" w:cs="Calibri" w:eastAsia="Calibri" w:hAnsi="Calibri"/>
          <w:b w:val="1"/>
          <w:color w:val="ff0000"/>
          <w:sz w:val="32"/>
          <w:szCs w:val="32"/>
          <w:rtl w:val="0"/>
        </w:rPr>
        <w:t xml:space="preserve">X</w:t>
      </w:r>
      <w:r w:rsidDel="00000000" w:rsidR="00000000" w:rsidRPr="00000000">
        <w:rPr>
          <w:rFonts w:ascii="Calibri" w:cs="Calibri" w:eastAsia="Calibri" w:hAnsi="Calibri"/>
          <w:b w:val="1"/>
          <w:sz w:val="32"/>
          <w:szCs w:val="32"/>
          <w:rtl w:val="0"/>
        </w:rPr>
        <w:t xml:space="preserve">h</w:t>
      </w:r>
    </w:p>
    <w:p w:rsidR="00000000" w:rsidDel="00000000" w:rsidP="00000000" w:rsidRDefault="00000000" w:rsidRPr="00000000" w14:paraId="000000D7">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8">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Start / Départ:</w:t>
      </w:r>
    </w:p>
    <w:p w:rsidR="00000000" w:rsidDel="00000000" w:rsidP="00000000" w:rsidRDefault="00000000" w:rsidRPr="00000000" w14:paraId="000000D9">
      <w:pPr>
        <w:jc w:val="center"/>
        <w:rPr>
          <w:rFonts w:ascii="Calibri" w:cs="Calibri" w:eastAsia="Calibri" w:hAnsi="Calibri"/>
          <w:b w:val="1"/>
          <w:sz w:val="32"/>
          <w:szCs w:val="32"/>
        </w:rPr>
      </w:pPr>
      <w:r w:rsidDel="00000000" w:rsidR="00000000" w:rsidRPr="00000000">
        <w:rPr>
          <w:rFonts w:ascii="Calibri" w:cs="Calibri" w:eastAsia="Calibri" w:hAnsi="Calibri"/>
          <w:b w:val="1"/>
          <w:color w:val="ff0000"/>
          <w:sz w:val="32"/>
          <w:szCs w:val="32"/>
          <w:rtl w:val="0"/>
        </w:rPr>
        <w:t xml:space="preserve">X</w:t>
      </w:r>
      <w:r w:rsidDel="00000000" w:rsidR="00000000" w:rsidRPr="00000000">
        <w:rPr>
          <w:rFonts w:ascii="Calibri" w:cs="Calibri" w:eastAsia="Calibri" w:hAnsi="Calibri"/>
          <w:b w:val="1"/>
          <w:sz w:val="32"/>
          <w:szCs w:val="32"/>
          <w:rtl w:val="0"/>
        </w:rPr>
        <w:t xml:space="preserve">am/pm/ Xh</w:t>
      </w:r>
    </w:p>
    <w:p w:rsidR="00000000" w:rsidDel="00000000" w:rsidP="00000000" w:rsidRDefault="00000000" w:rsidRPr="00000000" w14:paraId="000000DA">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Events/Épreuves:</w:t>
      </w:r>
    </w:p>
    <w:p w:rsidR="00000000" w:rsidDel="00000000" w:rsidP="00000000" w:rsidRDefault="00000000" w:rsidRPr="00000000" w14:paraId="000000DC">
      <w:pPr>
        <w:jc w:val="center"/>
        <w:rPr>
          <w:b w:val="1"/>
          <w:sz w:val="32"/>
          <w:szCs w:val="32"/>
        </w:rPr>
      </w:pPr>
      <w:r w:rsidDel="00000000" w:rsidR="00000000" w:rsidRPr="00000000">
        <w:rPr>
          <w:rtl w:val="0"/>
        </w:rPr>
      </w:r>
    </w:p>
    <w:tbl>
      <w:tblPr>
        <w:tblStyle w:val="Table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0DD">
            <w:pPr>
              <w:jc w:val="center"/>
              <w:rPr>
                <w:sz w:val="28"/>
                <w:szCs w:val="28"/>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DE">
            <w:pPr>
              <w:jc w:val="center"/>
              <w:rPr>
                <w:sz w:val="28"/>
                <w:szCs w:val="28"/>
              </w:rPr>
            </w:pPr>
            <w:r w:rsidDel="00000000" w:rsidR="00000000" w:rsidRPr="00000000">
              <w:rPr>
                <w:sz w:val="28"/>
                <w:szCs w:val="28"/>
                <w:rtl w:val="0"/>
              </w:rPr>
              <w:t xml:space="preserve">Category / Categorie</w:t>
            </w:r>
          </w:p>
        </w:tc>
        <w:tc>
          <w:tcPr/>
          <w:p w:rsidR="00000000" w:rsidDel="00000000" w:rsidP="00000000" w:rsidRDefault="00000000" w:rsidRPr="00000000" w14:paraId="000000DF">
            <w:pPr>
              <w:jc w:val="center"/>
              <w:rPr>
                <w:sz w:val="28"/>
                <w:szCs w:val="28"/>
              </w:rPr>
            </w:pPr>
            <w:r w:rsidDel="00000000" w:rsidR="00000000" w:rsidRPr="00000000">
              <w:rPr>
                <w:sz w:val="28"/>
                <w:szCs w:val="28"/>
                <w:rtl w:val="0"/>
              </w:rPr>
              <w:t xml:space="preserve">Event / Épreuves:</w:t>
            </w:r>
          </w:p>
        </w:tc>
      </w:tr>
      <w:tr>
        <w:trPr>
          <w:cantSplit w:val="0"/>
          <w:tblHeader w:val="0"/>
        </w:trPr>
        <w:tc>
          <w:tcPr/>
          <w:p w:rsidR="00000000" w:rsidDel="00000000" w:rsidP="00000000" w:rsidRDefault="00000000" w:rsidRPr="00000000" w14:paraId="000000E0">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E1">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sz w:val="28"/>
                <w:szCs w:val="28"/>
              </w:rPr>
            </w:pPr>
            <w:r w:rsidDel="00000000" w:rsidR="00000000" w:rsidRPr="00000000">
              <w:rPr>
                <w:sz w:val="28"/>
                <w:szCs w:val="28"/>
                <w:rtl w:val="0"/>
              </w:rPr>
              <w:t xml:space="preserve">200 Free/libre</w:t>
            </w:r>
          </w:p>
        </w:tc>
      </w:tr>
      <w:tr>
        <w:trPr>
          <w:cantSplit w:val="0"/>
          <w:tblHeader w:val="0"/>
        </w:trPr>
        <w:tc>
          <w:tcPr/>
          <w:p w:rsidR="00000000" w:rsidDel="00000000" w:rsidP="00000000" w:rsidRDefault="00000000" w:rsidRPr="00000000" w14:paraId="000000E3">
            <w:pPr>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E4">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sz w:val="28"/>
                <w:szCs w:val="28"/>
              </w:rPr>
            </w:pPr>
            <w:r w:rsidDel="00000000" w:rsidR="00000000" w:rsidRPr="00000000">
              <w:rPr>
                <w:sz w:val="28"/>
                <w:szCs w:val="28"/>
                <w:rtl w:val="0"/>
              </w:rPr>
              <w:t xml:space="preserve">100 IM/QNI</w:t>
            </w:r>
          </w:p>
        </w:tc>
      </w:tr>
      <w:tr>
        <w:trPr>
          <w:cantSplit w:val="0"/>
          <w:tblHeader w:val="0"/>
        </w:trPr>
        <w:tc>
          <w:tcPr/>
          <w:p w:rsidR="00000000" w:rsidDel="00000000" w:rsidP="00000000" w:rsidRDefault="00000000" w:rsidRPr="00000000" w14:paraId="000000E6">
            <w:pPr>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E7">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center"/>
              <w:rPr>
                <w:sz w:val="28"/>
                <w:szCs w:val="28"/>
              </w:rPr>
            </w:pPr>
            <w:r w:rsidDel="00000000" w:rsidR="00000000" w:rsidRPr="00000000">
              <w:rPr>
                <w:sz w:val="28"/>
                <w:szCs w:val="28"/>
                <w:rtl w:val="0"/>
              </w:rPr>
              <w:t xml:space="preserve">50 breast/brasse</w:t>
            </w:r>
          </w:p>
        </w:tc>
      </w:tr>
      <w:tr>
        <w:trPr>
          <w:cantSplit w:val="0"/>
          <w:tblHeader w:val="0"/>
        </w:trPr>
        <w:tc>
          <w:tcPr/>
          <w:p w:rsidR="00000000" w:rsidDel="00000000" w:rsidP="00000000" w:rsidRDefault="00000000" w:rsidRPr="00000000" w14:paraId="000000E9">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EA">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sz w:val="28"/>
                <w:szCs w:val="28"/>
              </w:rPr>
            </w:pPr>
            <w:r w:rsidDel="00000000" w:rsidR="00000000" w:rsidRPr="00000000">
              <w:rPr>
                <w:sz w:val="28"/>
                <w:szCs w:val="28"/>
                <w:rtl w:val="0"/>
              </w:rPr>
              <w:t xml:space="preserve">100 Fly/papillon</w:t>
            </w:r>
          </w:p>
        </w:tc>
      </w:tr>
      <w:tr>
        <w:trPr>
          <w:cantSplit w:val="0"/>
          <w:tblHeader w:val="0"/>
        </w:trPr>
        <w:tc>
          <w:tcPr/>
          <w:p w:rsidR="00000000" w:rsidDel="00000000" w:rsidP="00000000" w:rsidRDefault="00000000" w:rsidRPr="00000000" w14:paraId="000000EC">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ED">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center"/>
              <w:rPr>
                <w:sz w:val="28"/>
                <w:szCs w:val="28"/>
              </w:rPr>
            </w:pPr>
            <w:r w:rsidDel="00000000" w:rsidR="00000000" w:rsidRPr="00000000">
              <w:rPr>
                <w:sz w:val="28"/>
                <w:szCs w:val="28"/>
                <w:rtl w:val="0"/>
              </w:rPr>
              <w:t xml:space="preserve">200 back/dos</w:t>
            </w:r>
          </w:p>
        </w:tc>
      </w:tr>
      <w:tr>
        <w:trPr>
          <w:cantSplit w:val="0"/>
          <w:tblHeader w:val="0"/>
        </w:trPr>
        <w:tc>
          <w:tcPr/>
          <w:p w:rsidR="00000000" w:rsidDel="00000000" w:rsidP="00000000" w:rsidRDefault="00000000" w:rsidRPr="00000000" w14:paraId="000000EF">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F0">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sz w:val="28"/>
                <w:szCs w:val="28"/>
              </w:rPr>
            </w:pPr>
            <w:r w:rsidDel="00000000" w:rsidR="00000000" w:rsidRPr="00000000">
              <w:rPr>
                <w:sz w:val="28"/>
                <w:szCs w:val="28"/>
                <w:rtl w:val="0"/>
              </w:rPr>
              <w:t xml:space="preserve">200 IM/QNI</w:t>
            </w:r>
          </w:p>
        </w:tc>
      </w:tr>
      <w:tr>
        <w:trPr>
          <w:cantSplit w:val="0"/>
          <w:tblHeader w:val="0"/>
        </w:trPr>
        <w:tc>
          <w:tcPr/>
          <w:p w:rsidR="00000000" w:rsidDel="00000000" w:rsidP="00000000" w:rsidRDefault="00000000" w:rsidRPr="00000000" w14:paraId="000000F2">
            <w:pPr>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0F3">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jc w:val="center"/>
              <w:rPr>
                <w:sz w:val="28"/>
                <w:szCs w:val="28"/>
              </w:rPr>
            </w:pPr>
            <w:r w:rsidDel="00000000" w:rsidR="00000000" w:rsidRPr="00000000">
              <w:rPr>
                <w:sz w:val="28"/>
                <w:szCs w:val="28"/>
                <w:rtl w:val="0"/>
              </w:rPr>
              <w:t xml:space="preserve">100 free.libre</w:t>
            </w:r>
          </w:p>
        </w:tc>
      </w:tr>
      <w:tr>
        <w:trPr>
          <w:cantSplit w:val="0"/>
          <w:tblHeader w:val="0"/>
        </w:trPr>
        <w:tc>
          <w:tcPr/>
          <w:p w:rsidR="00000000" w:rsidDel="00000000" w:rsidP="00000000" w:rsidRDefault="00000000" w:rsidRPr="00000000" w14:paraId="000000F5">
            <w:pPr>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0F6">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sz w:val="28"/>
                <w:szCs w:val="28"/>
              </w:rPr>
            </w:pPr>
            <w:r w:rsidDel="00000000" w:rsidR="00000000" w:rsidRPr="00000000">
              <w:rPr>
                <w:sz w:val="28"/>
                <w:szCs w:val="28"/>
                <w:rtl w:val="0"/>
              </w:rPr>
              <w:t xml:space="preserve">400 Free/libre</w:t>
            </w:r>
          </w:p>
        </w:tc>
      </w:tr>
      <w:tr>
        <w:trPr>
          <w:cantSplit w:val="0"/>
          <w:tblHeader w:val="0"/>
        </w:trPr>
        <w:tc>
          <w:tcPr/>
          <w:p w:rsidR="00000000" w:rsidDel="00000000" w:rsidP="00000000" w:rsidRDefault="00000000" w:rsidRPr="00000000" w14:paraId="000000F8">
            <w:pPr>
              <w:jc w:val="center"/>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0F9">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center"/>
              <w:rPr>
                <w:sz w:val="28"/>
                <w:szCs w:val="28"/>
              </w:rPr>
            </w:pPr>
            <w:r w:rsidDel="00000000" w:rsidR="00000000" w:rsidRPr="00000000">
              <w:rPr>
                <w:sz w:val="28"/>
                <w:szCs w:val="28"/>
                <w:rtl w:val="0"/>
              </w:rPr>
              <w:t xml:space="preserve"> 200 breast/brasse</w:t>
            </w:r>
          </w:p>
        </w:tc>
      </w:tr>
      <w:tr>
        <w:trPr>
          <w:cantSplit w:val="0"/>
          <w:trHeight w:val="374" w:hRule="atLeast"/>
          <w:tblHeader w:val="0"/>
        </w:trPr>
        <w:tc>
          <w:tcPr/>
          <w:p w:rsidR="00000000" w:rsidDel="00000000" w:rsidP="00000000" w:rsidRDefault="00000000" w:rsidRPr="00000000" w14:paraId="000000FB">
            <w:pPr>
              <w:jc w:val="center"/>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0FC">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sz w:val="28"/>
                <w:szCs w:val="28"/>
              </w:rPr>
            </w:pPr>
            <w:r w:rsidDel="00000000" w:rsidR="00000000" w:rsidRPr="00000000">
              <w:rPr>
                <w:sz w:val="28"/>
                <w:szCs w:val="28"/>
                <w:rtl w:val="0"/>
              </w:rPr>
              <w:t xml:space="preserve">50 back/dos</w:t>
            </w:r>
          </w:p>
        </w:tc>
      </w:tr>
      <w:tr>
        <w:trPr>
          <w:cantSplit w:val="0"/>
          <w:tblHeader w:val="0"/>
        </w:trPr>
        <w:tc>
          <w:tcPr/>
          <w:p w:rsidR="00000000" w:rsidDel="00000000" w:rsidP="00000000" w:rsidRDefault="00000000" w:rsidRPr="00000000" w14:paraId="000000FE">
            <w:pPr>
              <w:jc w:val="center"/>
              <w:rPr>
                <w:sz w:val="28"/>
                <w:szCs w:val="28"/>
              </w:rPr>
            </w:pPr>
            <w:r w:rsidDel="00000000" w:rsidR="00000000" w:rsidRPr="00000000">
              <w:rPr>
                <w:sz w:val="28"/>
                <w:szCs w:val="28"/>
                <w:rtl w:val="0"/>
              </w:rPr>
              <w:t xml:space="preserve">11</w:t>
            </w:r>
          </w:p>
        </w:tc>
        <w:tc>
          <w:tcPr/>
          <w:p w:rsidR="00000000" w:rsidDel="00000000" w:rsidP="00000000" w:rsidRDefault="00000000" w:rsidRPr="00000000" w14:paraId="000000FF">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center"/>
              <w:rPr>
                <w:sz w:val="28"/>
                <w:szCs w:val="28"/>
              </w:rPr>
            </w:pPr>
            <w:r w:rsidDel="00000000" w:rsidR="00000000" w:rsidRPr="00000000">
              <w:rPr>
                <w:sz w:val="28"/>
                <w:szCs w:val="28"/>
                <w:rtl w:val="0"/>
              </w:rPr>
              <w:t xml:space="preserve">400 IM/QNI</w:t>
            </w:r>
          </w:p>
        </w:tc>
      </w:tr>
      <w:tr>
        <w:trPr>
          <w:cantSplit w:val="0"/>
          <w:tblHeader w:val="0"/>
        </w:trPr>
        <w:tc>
          <w:tcPr/>
          <w:p w:rsidR="00000000" w:rsidDel="00000000" w:rsidP="00000000" w:rsidRDefault="00000000" w:rsidRPr="00000000" w14:paraId="00000101">
            <w:pPr>
              <w:jc w:val="center"/>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102">
            <w:pPr>
              <w:jc w:val="center"/>
              <w:rPr>
                <w:sz w:val="28"/>
                <w:szCs w:val="28"/>
              </w:rPr>
            </w:pPr>
            <w:r w:rsidDel="00000000" w:rsidR="00000000" w:rsidRPr="00000000">
              <w:rPr>
                <w:sz w:val="28"/>
                <w:szCs w:val="28"/>
                <w:rtl w:val="0"/>
              </w:rPr>
              <w:t xml:space="preserve">Open  Mixed / Ouvert  Mixte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sz w:val="28"/>
                <w:szCs w:val="28"/>
              </w:rPr>
            </w:pPr>
            <w:r w:rsidDel="00000000" w:rsidR="00000000" w:rsidRPr="00000000">
              <w:rPr>
                <w:sz w:val="28"/>
                <w:szCs w:val="28"/>
                <w:rtl w:val="0"/>
              </w:rPr>
              <w:t xml:space="preserve">200 Fly/papillon</w:t>
            </w:r>
          </w:p>
        </w:tc>
      </w:tr>
      <w:tr>
        <w:trPr>
          <w:cantSplit w:val="0"/>
          <w:tblHeader w:val="0"/>
        </w:trPr>
        <w:tc>
          <w:tcPr/>
          <w:p w:rsidR="00000000" w:rsidDel="00000000" w:rsidP="00000000" w:rsidRDefault="00000000" w:rsidRPr="00000000" w14:paraId="00000104">
            <w:pPr>
              <w:jc w:val="center"/>
              <w:rPr>
                <w:sz w:val="28"/>
                <w:szCs w:val="28"/>
              </w:rPr>
            </w:pPr>
            <w:r w:rsidDel="00000000" w:rsidR="00000000" w:rsidRPr="00000000">
              <w:rPr>
                <w:sz w:val="28"/>
                <w:szCs w:val="28"/>
                <w:rtl w:val="0"/>
              </w:rPr>
              <w:t xml:space="preserve">13</w:t>
            </w:r>
          </w:p>
        </w:tc>
        <w:tc>
          <w:tcPr/>
          <w:p w:rsidR="00000000" w:rsidDel="00000000" w:rsidP="00000000" w:rsidRDefault="00000000" w:rsidRPr="00000000" w14:paraId="00000105">
            <w:pPr>
              <w:jc w:val="center"/>
              <w:rPr>
                <w:sz w:val="28"/>
                <w:szCs w:val="28"/>
              </w:rPr>
            </w:pPr>
            <w:r w:rsidDel="00000000" w:rsidR="00000000" w:rsidRPr="00000000">
              <w:rPr>
                <w:sz w:val="28"/>
                <w:szCs w:val="28"/>
                <w:rtl w:val="0"/>
              </w:rPr>
              <w:t xml:space="preserve">Open  Mixed / Ouvert  Mixte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6">
            <w:pPr>
              <w:jc w:val="center"/>
              <w:rPr>
                <w:sz w:val="28"/>
                <w:szCs w:val="28"/>
              </w:rPr>
            </w:pPr>
            <w:r w:rsidDel="00000000" w:rsidR="00000000" w:rsidRPr="00000000">
              <w:rPr>
                <w:sz w:val="28"/>
                <w:szCs w:val="28"/>
                <w:rtl w:val="0"/>
              </w:rPr>
              <w:t xml:space="preserve">100 breast/brasse</w:t>
            </w:r>
          </w:p>
        </w:tc>
      </w:tr>
      <w:tr>
        <w:trPr>
          <w:cantSplit w:val="0"/>
          <w:tblHeader w:val="0"/>
        </w:trPr>
        <w:tc>
          <w:tcPr/>
          <w:p w:rsidR="00000000" w:rsidDel="00000000" w:rsidP="00000000" w:rsidRDefault="00000000" w:rsidRPr="00000000" w14:paraId="00000107">
            <w:pPr>
              <w:jc w:val="center"/>
              <w:rPr>
                <w:sz w:val="28"/>
                <w:szCs w:val="28"/>
              </w:rPr>
            </w:pPr>
            <w:r w:rsidDel="00000000" w:rsidR="00000000" w:rsidRPr="00000000">
              <w:rPr>
                <w:sz w:val="28"/>
                <w:szCs w:val="28"/>
                <w:rtl w:val="0"/>
              </w:rPr>
              <w:t xml:space="preserve">14</w:t>
            </w:r>
          </w:p>
        </w:tc>
        <w:tc>
          <w:tcPr/>
          <w:p w:rsidR="00000000" w:rsidDel="00000000" w:rsidP="00000000" w:rsidRDefault="00000000" w:rsidRPr="00000000" w14:paraId="00000108">
            <w:pPr>
              <w:jc w:val="center"/>
              <w:rPr>
                <w:sz w:val="28"/>
                <w:szCs w:val="28"/>
              </w:rPr>
            </w:pPr>
            <w:r w:rsidDel="00000000" w:rsidR="00000000" w:rsidRPr="00000000">
              <w:rPr>
                <w:sz w:val="28"/>
                <w:szCs w:val="28"/>
                <w:rtl w:val="0"/>
              </w:rPr>
              <w:t xml:space="preserve">Open  Mixed / Ouvert  Mixte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9">
            <w:pPr>
              <w:jc w:val="center"/>
              <w:rPr>
                <w:sz w:val="28"/>
                <w:szCs w:val="28"/>
              </w:rPr>
            </w:pPr>
            <w:r w:rsidDel="00000000" w:rsidR="00000000" w:rsidRPr="00000000">
              <w:rPr>
                <w:sz w:val="28"/>
                <w:szCs w:val="28"/>
                <w:rtl w:val="0"/>
              </w:rPr>
              <w:t xml:space="preserve">50 fly/pappilon</w:t>
            </w:r>
          </w:p>
        </w:tc>
      </w:tr>
      <w:tr>
        <w:trPr>
          <w:cantSplit w:val="0"/>
          <w:tblHeader w:val="0"/>
        </w:trPr>
        <w:tc>
          <w:tcPr/>
          <w:p w:rsidR="00000000" w:rsidDel="00000000" w:rsidP="00000000" w:rsidRDefault="00000000" w:rsidRPr="00000000" w14:paraId="0000010A">
            <w:pPr>
              <w:jc w:val="center"/>
              <w:rPr>
                <w:sz w:val="28"/>
                <w:szCs w:val="28"/>
              </w:rPr>
            </w:pPr>
            <w:r w:rsidDel="00000000" w:rsidR="00000000" w:rsidRPr="00000000">
              <w:rPr>
                <w:sz w:val="28"/>
                <w:szCs w:val="28"/>
                <w:rtl w:val="0"/>
              </w:rPr>
              <w:t xml:space="preserve">15</w:t>
            </w:r>
          </w:p>
        </w:tc>
        <w:tc>
          <w:tcPr/>
          <w:p w:rsidR="00000000" w:rsidDel="00000000" w:rsidP="00000000" w:rsidRDefault="00000000" w:rsidRPr="00000000" w14:paraId="0000010B">
            <w:pPr>
              <w:jc w:val="center"/>
              <w:rPr>
                <w:sz w:val="28"/>
                <w:szCs w:val="28"/>
              </w:rPr>
            </w:pPr>
            <w:r w:rsidDel="00000000" w:rsidR="00000000" w:rsidRPr="00000000">
              <w:rPr>
                <w:sz w:val="28"/>
                <w:szCs w:val="28"/>
                <w:rtl w:val="0"/>
              </w:rPr>
              <w:t xml:space="preserve">Open  Mixed / Ouvert  Mixte</w:t>
            </w:r>
          </w:p>
        </w:tc>
        <w:tc>
          <w:tcPr>
            <w:tcBorders>
              <w:left w:color="000000" w:space="0" w:sz="4" w:val="single"/>
              <w:right w:color="000000" w:space="0" w:sz="4" w:val="single"/>
            </w:tcBorders>
          </w:tcPr>
          <w:p w:rsidR="00000000" w:rsidDel="00000000" w:rsidP="00000000" w:rsidRDefault="00000000" w:rsidRPr="00000000" w14:paraId="0000010C">
            <w:pPr>
              <w:jc w:val="center"/>
              <w:rPr>
                <w:sz w:val="28"/>
                <w:szCs w:val="28"/>
              </w:rPr>
            </w:pPr>
            <w:r w:rsidDel="00000000" w:rsidR="00000000" w:rsidRPr="00000000">
              <w:rPr>
                <w:sz w:val="28"/>
                <w:szCs w:val="28"/>
                <w:rtl w:val="0"/>
              </w:rPr>
              <w:t xml:space="preserve">50 free /libre </w:t>
            </w:r>
          </w:p>
        </w:tc>
      </w:tr>
      <w:tr>
        <w:trPr>
          <w:cantSplit w:val="0"/>
          <w:tblHeader w:val="0"/>
        </w:trPr>
        <w:tc>
          <w:tcPr/>
          <w:p w:rsidR="00000000" w:rsidDel="00000000" w:rsidP="00000000" w:rsidRDefault="00000000" w:rsidRPr="00000000" w14:paraId="0000010D">
            <w:pPr>
              <w:jc w:val="center"/>
              <w:rPr>
                <w:sz w:val="28"/>
                <w:szCs w:val="28"/>
              </w:rPr>
            </w:pPr>
            <w:r w:rsidDel="00000000" w:rsidR="00000000" w:rsidRPr="00000000">
              <w:rPr>
                <w:sz w:val="28"/>
                <w:szCs w:val="28"/>
                <w:rtl w:val="0"/>
              </w:rPr>
              <w:t xml:space="preserve">16</w:t>
            </w:r>
          </w:p>
        </w:tc>
        <w:tc>
          <w:tcPr/>
          <w:p w:rsidR="00000000" w:rsidDel="00000000" w:rsidP="00000000" w:rsidRDefault="00000000" w:rsidRPr="00000000" w14:paraId="0000010E">
            <w:pPr>
              <w:jc w:val="center"/>
              <w:rPr>
                <w:sz w:val="28"/>
                <w:szCs w:val="28"/>
              </w:rPr>
            </w:pPr>
            <w:r w:rsidDel="00000000" w:rsidR="00000000" w:rsidRPr="00000000">
              <w:rPr>
                <w:sz w:val="28"/>
                <w:szCs w:val="28"/>
                <w:rtl w:val="0"/>
              </w:rPr>
              <w:t xml:space="preserve">Open  Mixed / Ouvert  Mixte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F">
            <w:pPr>
              <w:jc w:val="center"/>
              <w:rPr>
                <w:sz w:val="28"/>
                <w:szCs w:val="28"/>
              </w:rPr>
            </w:pPr>
            <w:r w:rsidDel="00000000" w:rsidR="00000000" w:rsidRPr="00000000">
              <w:rPr>
                <w:sz w:val="28"/>
                <w:szCs w:val="28"/>
                <w:rtl w:val="0"/>
              </w:rPr>
              <w:t xml:space="preserve">100 back/dos</w:t>
            </w:r>
          </w:p>
        </w:tc>
      </w:tr>
    </w:tbl>
    <w:p w:rsidR="00000000" w:rsidDel="00000000" w:rsidP="00000000" w:rsidRDefault="00000000" w:rsidRPr="00000000" w14:paraId="00000110">
      <w:pPr>
        <w:spacing w:line="252.00000000000003" w:lineRule="auto"/>
        <w:ind w:right="8"/>
        <w:rPr>
          <w:rFonts w:ascii="Calibri" w:cs="Calibri" w:eastAsia="Calibri" w:hAnsi="Calibri"/>
          <w:color w:val="000000"/>
          <w:sz w:val="22"/>
          <w:szCs w:val="22"/>
        </w:rPr>
      </w:pPr>
      <w:r w:rsidDel="00000000" w:rsidR="00000000" w:rsidRPr="00000000">
        <w:rPr>
          <w:rtl w:val="0"/>
        </w:rPr>
      </w:r>
    </w:p>
    <w:sectPr>
      <w:headerReference r:id="rId13" w:type="default"/>
      <w:footerReference r:id="rId14" w:type="default"/>
      <w:pgSz w:h="15840" w:w="12240" w:orient="portrait"/>
      <w:pgMar w:bottom="777" w:top="777"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tabs>
        <w:tab w:val="center" w:leader="none" w:pos="4680"/>
        <w:tab w:val="right" w:leader="none" w:pos="9360"/>
      </w:tabs>
      <w:rPr>
        <w:color w:val="000000"/>
      </w:rPr>
    </w:pPr>
    <w:r w:rsidDel="00000000" w:rsidR="00000000" w:rsidRPr="00000000">
      <w:rPr>
        <w:color w:val="000000"/>
        <w:rtl w:val="0"/>
      </w:rPr>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tabs>
        <w:tab w:val="center" w:leader="none" w:pos="4680"/>
        <w:tab w:val="right" w:leader="none" w:pos="9360"/>
      </w:tabs>
      <w:jc w:val="center"/>
      <w:rPr>
        <w:rFonts w:ascii="Arial" w:cs="Arial" w:eastAsia="Arial" w:hAnsi="Arial"/>
        <w:color w:val="ff0000"/>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tabs>
        <w:tab w:val="center" w:leader="none" w:pos="4680"/>
        <w:tab w:val="right" w:leader="none"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Time Trial </w:t>
    </w:r>
    <w:r w:rsidDel="00000000" w:rsidR="00000000" w:rsidRPr="00000000">
      <w:rPr>
        <w:rFonts w:ascii="Arial" w:cs="Arial" w:eastAsia="Arial" w:hAnsi="Arial"/>
        <w:b w:val="1"/>
        <w:color w:val="ff0000"/>
        <w:sz w:val="28"/>
        <w:szCs w:val="28"/>
        <w:rtl w:val="0"/>
      </w:rPr>
      <w:t xml:space="preserve">Club</w:t>
    </w:r>
    <w:r w:rsidDel="00000000" w:rsidR="00000000" w:rsidRPr="00000000">
      <w:rPr>
        <w:rFonts w:ascii="Arial" w:cs="Arial" w:eastAsia="Arial" w:hAnsi="Arial"/>
        <w:b w:val="1"/>
        <w:sz w:val="28"/>
        <w:szCs w:val="28"/>
        <w:rtl w:val="0"/>
      </w:rPr>
      <w:t xml:space="preserve"> / Contre-la-montre </w:t>
    </w:r>
    <w:r w:rsidDel="00000000" w:rsidR="00000000" w:rsidRPr="00000000">
      <w:rPr>
        <w:rFonts w:ascii="Arial" w:cs="Arial" w:eastAsia="Arial" w:hAnsi="Arial"/>
        <w:b w:val="1"/>
        <w:color w:val="ff0000"/>
        <w:sz w:val="28"/>
        <w:szCs w:val="28"/>
        <w:rtl w:val="0"/>
      </w:rPr>
      <w:t xml:space="preserve">Club</w:t>
    </w:r>
    <w:r w:rsidDel="00000000" w:rsidR="00000000" w:rsidRPr="00000000">
      <w:rPr>
        <w:rtl w:val="0"/>
      </w:rPr>
    </w:r>
  </w:p>
  <w:p w:rsidR="00000000" w:rsidDel="00000000" w:rsidP="00000000" w:rsidRDefault="00000000" w:rsidRPr="00000000" w14:paraId="00000112">
    <w:pPr>
      <w:tabs>
        <w:tab w:val="center" w:leader="none" w:pos="4680"/>
        <w:tab w:val="right" w:leader="none" w:pos="9360"/>
      </w:tabs>
      <w:jc w:val="center"/>
      <w:rPr/>
    </w:pPr>
    <w:r w:rsidDel="00000000" w:rsidR="00000000" w:rsidRPr="00000000">
      <w:rPr>
        <w:rFonts w:ascii="Arial" w:cs="Arial" w:eastAsia="Arial" w:hAnsi="Arial"/>
        <w:b w:val="1"/>
        <w:color w:val="ff0000"/>
        <w:sz w:val="28"/>
        <w:szCs w:val="28"/>
        <w:rtl w:val="0"/>
      </w:rPr>
      <w:t xml:space="preserve">MM/DD/YYYY </w:t>
    </w:r>
    <w:r w:rsidDel="00000000" w:rsidR="00000000" w:rsidRPr="00000000">
      <w:rPr>
        <w:rFonts w:ascii="Arial" w:cs="Arial" w:eastAsia="Arial" w:hAnsi="Arial"/>
        <w:b w:val="1"/>
        <w:sz w:val="28"/>
        <w:szCs w:val="28"/>
        <w:rtl w:val="0"/>
      </w:rPr>
      <w:t xml:space="preserve">/ le </w:t>
    </w:r>
    <w:r w:rsidDel="00000000" w:rsidR="00000000" w:rsidRPr="00000000">
      <w:rPr>
        <w:rFonts w:ascii="Arial" w:cs="Arial" w:eastAsia="Arial" w:hAnsi="Arial"/>
        <w:b w:val="1"/>
        <w:color w:val="ff0000"/>
        <w:sz w:val="28"/>
        <w:szCs w:val="28"/>
        <w:rtl w:val="0"/>
      </w:rPr>
      <w:t xml:space="preserve">JJ/MM/AAAA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style>
  <w:style w:type="paragraph" w:styleId="Heading2">
    <w:name w:val="heading 2"/>
    <w:basedOn w:val="Normal"/>
    <w:next w:val="Normal"/>
    <w:pPr>
      <w:ind w:left="576" w:hanging="576"/>
    </w:pPr>
    <w:rPr/>
  </w:style>
  <w:style w:type="paragraph" w:styleId="Heading3">
    <w:name w:val="heading 3"/>
    <w:basedOn w:val="Normal"/>
    <w:next w:val="Normal"/>
    <w:pPr>
      <w:ind w:left="720" w:hanging="720"/>
    </w:pPr>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3D1D4E"/>
    <w:pPr>
      <w:widowControl w:val="0"/>
    </w:pPr>
    <w:rPr>
      <w:lang w:val="en-CA"/>
    </w:rPr>
  </w:style>
  <w:style w:type="paragraph" w:styleId="Heading1">
    <w:name w:val="heading 1"/>
    <w:basedOn w:val="Normal"/>
    <w:next w:val="Normal"/>
    <w:uiPriority w:val="9"/>
    <w:qFormat w:val="1"/>
    <w:pPr>
      <w:ind w:left="432" w:hanging="432"/>
      <w:outlineLvl w:val="0"/>
    </w:pPr>
  </w:style>
  <w:style w:type="paragraph" w:styleId="Heading2">
    <w:name w:val="heading 2"/>
    <w:basedOn w:val="Normal"/>
    <w:next w:val="Normal"/>
    <w:uiPriority w:val="9"/>
    <w:unhideWhenUsed w:val="1"/>
    <w:qFormat w:val="1"/>
    <w:pPr>
      <w:ind w:left="576" w:hanging="576"/>
      <w:outlineLvl w:val="1"/>
    </w:pPr>
  </w:style>
  <w:style w:type="paragraph" w:styleId="Heading3">
    <w:name w:val="heading 3"/>
    <w:basedOn w:val="Normal"/>
    <w:next w:val="Normal"/>
    <w:link w:val="Heading3Char"/>
    <w:uiPriority w:val="9"/>
    <w:unhideWhenUsed w:val="1"/>
    <w:qFormat w:val="1"/>
    <w:pPr>
      <w:ind w:left="720" w:hanging="720"/>
      <w:outlineLvl w:val="2"/>
    </w:pPr>
  </w:style>
  <w:style w:type="paragraph" w:styleId="Heading4">
    <w:name w:val="heading 4"/>
    <w:basedOn w:val="Normal"/>
    <w:next w:val="Normal"/>
    <w:uiPriority w:val="9"/>
    <w:semiHidden w:val="1"/>
    <w:unhideWhenUsed w:val="1"/>
    <w:qFormat w:val="1"/>
    <w:pPr>
      <w:ind w:left="864" w:hanging="864"/>
      <w:outlineLvl w:val="3"/>
    </w:pPr>
  </w:style>
  <w:style w:type="paragraph" w:styleId="Heading5">
    <w:name w:val="heading 5"/>
    <w:basedOn w:val="Normal"/>
    <w:next w:val="Normal"/>
    <w:uiPriority w:val="9"/>
    <w:semiHidden w:val="1"/>
    <w:unhideWhenUsed w:val="1"/>
    <w:qFormat w:val="1"/>
    <w:pPr>
      <w:ind w:left="1008" w:hanging="1008"/>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A5D46"/>
    <w:rPr>
      <w:color w:val="000080"/>
      <w:u w:val="single"/>
    </w:rPr>
  </w:style>
  <w:style w:type="character" w:styleId="FollowedHyperlink">
    <w:name w:val="FollowedHyperlink"/>
    <w:basedOn w:val="DefaultParagraphFont"/>
    <w:uiPriority w:val="99"/>
    <w:semiHidden w:val="1"/>
    <w:unhideWhenUsed w:val="1"/>
    <w:rsid w:val="00DA5D46"/>
    <w:rPr>
      <w:color w:val="800080" w:themeColor="followedHyperlink"/>
      <w:u w:val="single"/>
    </w:rPr>
  </w:style>
  <w:style w:type="character" w:styleId="HeaderChar" w:customStyle="1">
    <w:name w:val="Header Char"/>
    <w:basedOn w:val="DefaultParagraphFont"/>
    <w:link w:val="Header"/>
    <w:uiPriority w:val="99"/>
    <w:qFormat w:val="1"/>
    <w:rsid w:val="00565D1E"/>
    <w:rPr>
      <w:lang w:val="en-CA"/>
    </w:rPr>
  </w:style>
  <w:style w:type="character" w:styleId="FooterChar" w:customStyle="1">
    <w:name w:val="Footer Char"/>
    <w:basedOn w:val="DefaultParagraphFont"/>
    <w:link w:val="Footer"/>
    <w:uiPriority w:val="99"/>
    <w:qFormat w:val="1"/>
    <w:rsid w:val="00565D1E"/>
    <w:rPr>
      <w:lang w:val="en-CA"/>
    </w:rPr>
  </w:style>
  <w:style w:type="character" w:styleId="UnresolvedMention">
    <w:name w:val="Unresolved Mention"/>
    <w:basedOn w:val="DefaultParagraphFont"/>
    <w:uiPriority w:val="99"/>
    <w:semiHidden w:val="1"/>
    <w:unhideWhenUsed w:val="1"/>
    <w:qFormat w:val="1"/>
    <w:rsid w:val="005479D0"/>
    <w:rPr>
      <w:color w:val="605e5c"/>
      <w:shd w:color="auto" w:fill="e1dfdd" w:val="clear"/>
    </w:rPr>
  </w:style>
  <w:style w:type="character" w:styleId="Heading3Char" w:customStyle="1">
    <w:name w:val="Heading 3 Char"/>
    <w:basedOn w:val="DefaultParagraphFont"/>
    <w:link w:val="Heading3"/>
    <w:uiPriority w:val="9"/>
    <w:qFormat w:val="1"/>
    <w:rsid w:val="00CA00F7"/>
    <w:rPr>
      <w:lang w:val="en-CA"/>
    </w:rPr>
  </w:style>
  <w:style w:type="character" w:styleId="HeadersChar" w:customStyle="1">
    <w:name w:val="Headers Char"/>
    <w:basedOn w:val="Heading3Char"/>
    <w:link w:val="Headers"/>
    <w:qFormat w:val="1"/>
    <w:rsid w:val="00CA00F7"/>
    <w:rPr>
      <w:b w:val="1"/>
      <w:sz w:val="28"/>
      <w:lang w:val="en-CA"/>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Title">
    <w:name w:val="Title"/>
    <w:basedOn w:val="Normal"/>
    <w:next w:val="Normal"/>
    <w:uiPriority w:val="10"/>
    <w:qFormat w:val="1"/>
    <w:pPr>
      <w:spacing w:after="60" w:before="240"/>
      <w:jc w:val="center"/>
    </w:pPr>
    <w:rPr>
      <w:rFonts w:ascii="Cambria" w:cs="Cambria" w:eastAsia="Cambria" w:hAnsi="Cambria"/>
      <w:b w:val="1"/>
      <w:sz w:val="32"/>
      <w:szCs w:val="32"/>
    </w:rPr>
  </w:style>
  <w:style w:type="paragraph" w:styleId="Subtitle">
    <w:name w:val="Subtitle"/>
    <w:basedOn w:val="Normal"/>
    <w:next w:val="Normal"/>
    <w:uiPriority w:val="11"/>
    <w:qFormat w:val="1"/>
    <w:pPr>
      <w:spacing w:after="60"/>
      <w:jc w:val="center"/>
    </w:pPr>
    <w:rPr>
      <w:rFonts w:ascii="Cambria" w:cs="Cambria" w:eastAsia="Cambria" w:hAnsi="Cambria"/>
    </w:rPr>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565D1E"/>
    <w:pPr>
      <w:tabs>
        <w:tab w:val="center" w:pos="4680"/>
        <w:tab w:val="right" w:pos="9360"/>
      </w:tabs>
    </w:pPr>
  </w:style>
  <w:style w:type="paragraph" w:styleId="Footer">
    <w:name w:val="footer"/>
    <w:basedOn w:val="Normal"/>
    <w:link w:val="FooterChar"/>
    <w:uiPriority w:val="99"/>
    <w:unhideWhenUsed w:val="1"/>
    <w:rsid w:val="00565D1E"/>
    <w:pPr>
      <w:tabs>
        <w:tab w:val="center" w:pos="4680"/>
        <w:tab w:val="right" w:pos="9360"/>
      </w:tabs>
    </w:pPr>
  </w:style>
  <w:style w:type="paragraph" w:styleId="Headers" w:customStyle="1">
    <w:name w:val="Headers"/>
    <w:basedOn w:val="Heading3"/>
    <w:link w:val="HeadersChar"/>
    <w:qFormat w:val="1"/>
    <w:rsid w:val="00CA00F7"/>
    <w:rPr>
      <w:b w:val="1"/>
      <w:sz w:val="28"/>
    </w:rPr>
  </w:style>
  <w:style w:type="table" w:styleId="TableGrid">
    <w:name w:val="Table Grid"/>
    <w:basedOn w:val="TableNormal"/>
    <w:uiPriority w:val="39"/>
    <w:rsid w:val="00136E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link w:val="TableTextChar"/>
    <w:qFormat w:val="1"/>
    <w:rsid w:val="003634FC"/>
    <w:pPr>
      <w:widowControl w:val="1"/>
      <w:suppressAutoHyphens w:val="0"/>
    </w:pPr>
    <w:rPr>
      <w:rFonts w:ascii="Arial" w:hAnsi="Arial" w:cstheme="minorBidi" w:eastAsiaTheme="minorHAnsi"/>
      <w:szCs w:val="28"/>
      <w:lang w:eastAsia="en-US"/>
    </w:rPr>
  </w:style>
  <w:style w:type="character" w:styleId="TableTextChar" w:customStyle="1">
    <w:name w:val="Table Text Char"/>
    <w:basedOn w:val="DefaultParagraphFont"/>
    <w:link w:val="TableText"/>
    <w:rsid w:val="003634FC"/>
    <w:rPr>
      <w:rFonts w:ascii="Arial" w:hAnsi="Arial" w:cstheme="minorBidi" w:eastAsiaTheme="minorHAnsi"/>
      <w:szCs w:val="28"/>
      <w:lang w:eastAsia="en-US" w:val="en-CA"/>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wimming.ca/fr/ressources/officiels/reglements-et-formulaires/procedures-de-securite-pour-lechauffement-en-competition/" TargetMode="External"/><Relationship Id="rId10" Type="http://schemas.openxmlformats.org/officeDocument/2006/relationships/hyperlink" Target="https://www.swimming.ca/fr/ressources/officiels/reglements-et-formulaires/" TargetMode="External"/><Relationship Id="rId13" Type="http://schemas.openxmlformats.org/officeDocument/2006/relationships/header" Target="header1.xml"/><Relationship Id="rId12" Type="http://schemas.openxmlformats.org/officeDocument/2006/relationships/hyperlink" Target="https://www.swimming.ca/fr/evenements-resultats/rencontres-a-venir-en-cou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imming.ca/en/events-results/live-upcoming-mee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wimming.ca/en/resources/officiating/rules-and-forms/" TargetMode="External"/><Relationship Id="rId8" Type="http://schemas.openxmlformats.org/officeDocument/2006/relationships/hyperlink" Target="https://www.swimming.ca/en/resources/officiating/rules-and-forms/competition-warm-up-safety-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sqLhrDbnpAj/qytPL02ffCenA==">CgMxLjA4AHIhMVdpQW43M0JjS3R2a3ZVbG5oU1pSRW5yWkQxbm5WaTl5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2023-07-03T14:52:00Z</dcterms:created>
  <dc:creator>Bathurst Aquatic Cen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-165022552</vt:i4>
  </property>
  <property fmtid="{D5CDD505-2E9C-101B-9397-08002B2CF9AE}" pid="4" name="_EmailSubject">
    <vt:lpwstr>TT june 16 2023</vt:lpwstr>
  </property>
  <property fmtid="{D5CDD505-2E9C-101B-9397-08002B2CF9AE}" pid="5" name="_AuthorEmail">
    <vt:lpwstr>Kim.Stevens@tpsgc-pwgsc.gc.ca</vt:lpwstr>
  </property>
  <property fmtid="{D5CDD505-2E9C-101B-9397-08002B2CF9AE}" pid="6" name="_AuthorEmailDisplayName">
    <vt:lpwstr>Stevens, Kim (SPAC/PSPC)</vt:lpwstr>
  </property>
  <property fmtid="{D5CDD505-2E9C-101B-9397-08002B2CF9AE}" pid="7" name="_ReviewingToolsShownOnce">
    <vt:lpwstr/>
  </property>
</Properties>
</file>