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24D87" w:rsidP="6765CFDC" w:rsidRDefault="006C72A5" w14:paraId="461E546B" w14:textId="078398CE">
      <w:pPr>
        <w:pStyle w:val="Normal"/>
        <w:jc w:val="right"/>
      </w:pPr>
    </w:p>
    <w:p w:rsidR="6765CFDC" w:rsidP="22EDF32E" w:rsidRDefault="6765CFDC" w14:paraId="21C7F3FB" w14:textId="09558846">
      <w:pPr>
        <w:pStyle w:val="Normal"/>
        <w:ind w:left="4320" w:firstLine="0"/>
        <w:rPr>
          <w:rFonts w:ascii="Georgia Pro" w:hAnsi="Georgia Pro" w:eastAsia="Georgia Pro" w:cs="Georgia Pro"/>
          <w:sz w:val="44"/>
          <w:szCs w:val="44"/>
        </w:rPr>
      </w:pPr>
      <w:r w:rsidRPr="3BFB6732" w:rsidR="3E780192">
        <w:rPr>
          <w:rFonts w:ascii="Georgia Pro" w:hAnsi="Georgia Pro" w:eastAsia="Georgia Pro" w:cs="Georgia Pro"/>
          <w:sz w:val="44"/>
          <w:szCs w:val="44"/>
        </w:rPr>
        <w:t xml:space="preserve">  </w:t>
      </w:r>
      <w:r w:rsidRPr="3BFB6732" w:rsidR="531DECFB">
        <w:rPr>
          <w:rFonts w:ascii="Georgia Pro" w:hAnsi="Georgia Pro" w:eastAsia="Georgia Pro" w:cs="Georgia Pro"/>
          <w:sz w:val="44"/>
          <w:szCs w:val="44"/>
        </w:rPr>
        <w:t xml:space="preserve">2024 Christmas </w:t>
      </w:r>
      <w:r w:rsidRPr="3BFB6732" w:rsidR="531DECFB">
        <w:rPr>
          <w:rFonts w:ascii="Georgia Pro" w:hAnsi="Georgia Pro" w:eastAsia="Georgia Pro" w:cs="Georgia Pro"/>
          <w:sz w:val="44"/>
          <w:szCs w:val="44"/>
        </w:rPr>
        <w:t>Cracker</w:t>
      </w:r>
      <w:r w:rsidRPr="3BFB6732" w:rsidR="7B22198B">
        <w:rPr>
          <w:rFonts w:ascii="Georgia Pro" w:hAnsi="Georgia Pro" w:eastAsia="Georgia Pro" w:cs="Georgia Pro"/>
          <w:sz w:val="44"/>
          <w:szCs w:val="44"/>
        </w:rPr>
        <w:t xml:space="preserve"> </w:t>
      </w:r>
      <w:r>
        <w:tab/>
      </w:r>
      <w:r>
        <w:tab/>
      </w:r>
      <w:r>
        <w:tab/>
      </w:r>
      <w:r w:rsidRPr="3BFB6732" w:rsidR="7B22198B">
        <w:rPr>
          <w:rFonts w:ascii="Georgia Pro" w:hAnsi="Georgia Pro" w:eastAsia="Georgia Pro" w:cs="Georgia Pro"/>
          <w:sz w:val="44"/>
          <w:szCs w:val="44"/>
        </w:rPr>
        <w:t xml:space="preserve">     </w:t>
      </w:r>
      <w:r w:rsidRPr="3BFB6732" w:rsidR="531DECFB">
        <w:rPr>
          <w:rFonts w:ascii="Georgia Pro" w:hAnsi="Georgia Pro" w:eastAsia="Georgia Pro" w:cs="Georgia Pro"/>
          <w:sz w:val="44"/>
          <w:szCs w:val="44"/>
        </w:rPr>
        <w:t>Swim Meet</w:t>
      </w:r>
    </w:p>
    <w:p w:rsidR="6765CFDC" w:rsidP="3BFB6732" w:rsidRDefault="6765CFDC" w14:paraId="378D8608" w14:textId="30FCD8D3">
      <w:pPr>
        <w:pStyle w:val="Normal"/>
        <w:jc w:val="center"/>
        <w:rPr>
          <w:rFonts w:ascii="Georgia Pro" w:hAnsi="Georgia Pro" w:eastAsia="Georgia Pro" w:cs="Georgia Pro"/>
          <w:sz w:val="44"/>
          <w:szCs w:val="44"/>
        </w:rPr>
      </w:pPr>
      <w:r w:rsidR="552DE867">
        <w:drawing>
          <wp:inline wp14:editId="690C1582" wp14:anchorId="4438A1E8">
            <wp:extent cx="3474060" cy="3992290"/>
            <wp:effectExtent l="0" t="0" r="0" b="0"/>
            <wp:docPr id="2019458207" name="" title=""/>
            <wp:cNvGraphicFramePr>
              <a:graphicFrameLocks noChangeAspect="1"/>
            </wp:cNvGraphicFramePr>
            <a:graphic>
              <a:graphicData uri="http://schemas.openxmlformats.org/drawingml/2006/picture">
                <pic:pic>
                  <pic:nvPicPr>
                    <pic:cNvPr id="0" name=""/>
                    <pic:cNvPicPr/>
                  </pic:nvPicPr>
                  <pic:blipFill>
                    <a:blip r:embed="R65873a16611c4a02">
                      <a:extLst>
                        <a:ext xmlns:a="http://schemas.openxmlformats.org/drawingml/2006/main" uri="{28A0092B-C50C-407E-A947-70E740481C1C}">
                          <a14:useLocalDpi val="0"/>
                        </a:ext>
                      </a:extLst>
                    </a:blip>
                    <a:stretch>
                      <a:fillRect/>
                    </a:stretch>
                  </pic:blipFill>
                  <pic:spPr>
                    <a:xfrm>
                      <a:off x="0" y="0"/>
                      <a:ext cx="3474060" cy="3992290"/>
                    </a:xfrm>
                    <a:prstGeom prst="rect">
                      <a:avLst/>
                    </a:prstGeom>
                  </pic:spPr>
                </pic:pic>
              </a:graphicData>
            </a:graphic>
          </wp:inline>
        </w:drawing>
      </w:r>
    </w:p>
    <w:p w:rsidR="006C72A5" w:rsidP="006C72A5" w:rsidRDefault="006C72A5" w14:paraId="1B118503" w14:textId="3AA89B6A">
      <w:pPr>
        <w:jc w:val="right"/>
        <w:rPr>
          <w:sz w:val="72"/>
          <w:szCs w:val="72"/>
        </w:rPr>
      </w:pPr>
      <w:r w:rsidRPr="006C72A5">
        <w:rPr>
          <w:sz w:val="72"/>
          <w:szCs w:val="72"/>
        </w:rPr>
        <w:t>Technical bulletin</w:t>
      </w:r>
    </w:p>
    <w:p w:rsidR="006C72A5" w:rsidP="006C72A5" w:rsidRDefault="006C72A5" w14:paraId="053A78C4" w14:textId="325FD966">
      <w:pPr>
        <w:jc w:val="right"/>
        <w:rPr>
          <w:sz w:val="48"/>
          <w:szCs w:val="48"/>
        </w:rPr>
      </w:pPr>
      <w:r w:rsidRPr="3BFB6732" w:rsidR="32420E0A">
        <w:rPr>
          <w:sz w:val="48"/>
          <w:szCs w:val="48"/>
        </w:rPr>
        <w:t>Brewer Pool</w:t>
      </w:r>
      <w:r w:rsidRPr="3BFB6732" w:rsidR="006C72A5">
        <w:rPr>
          <w:sz w:val="48"/>
          <w:szCs w:val="48"/>
        </w:rPr>
        <w:t xml:space="preserve"> </w:t>
      </w:r>
      <w:r w:rsidRPr="3BFB6732" w:rsidR="006C72A5">
        <w:rPr>
          <w:sz w:val="48"/>
          <w:szCs w:val="48"/>
        </w:rPr>
        <w:t xml:space="preserve">– </w:t>
      </w:r>
      <w:r w:rsidRPr="3BFB6732" w:rsidR="7E5ABFFB">
        <w:rPr>
          <w:sz w:val="48"/>
          <w:szCs w:val="48"/>
        </w:rPr>
        <w:t>December 1</w:t>
      </w:r>
      <w:r w:rsidRPr="3BFB6732" w:rsidR="006C72A5">
        <w:rPr>
          <w:sz w:val="48"/>
          <w:szCs w:val="48"/>
        </w:rPr>
        <w:t>, 2024</w:t>
      </w:r>
    </w:p>
    <w:p w:rsidR="006C72A5" w:rsidP="006C72A5" w:rsidRDefault="006C72A5" w14:paraId="79B23D6E" w14:textId="2F3797A6">
      <w:pPr>
        <w:jc w:val="center"/>
        <w:rPr>
          <w:sz w:val="48"/>
          <w:szCs w:val="48"/>
        </w:rPr>
      </w:pPr>
      <w:r>
        <w:rPr>
          <w:noProof/>
        </w:rPr>
        <w:drawing>
          <wp:inline distT="0" distB="0" distL="0" distR="0" wp14:anchorId="00595B6D" wp14:editId="311E0B10">
            <wp:extent cx="1289713" cy="870411"/>
            <wp:effectExtent l="0" t="0" r="0" b="0"/>
            <wp:docPr id="1615452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52193" name=""/>
                    <pic:cNvPicPr/>
                  </pic:nvPicPr>
                  <pic:blipFill>
                    <a:blip r:embed="rId7"/>
                    <a:stretch>
                      <a:fillRect/>
                    </a:stretch>
                  </pic:blipFill>
                  <pic:spPr>
                    <a:xfrm>
                      <a:off x="0" y="0"/>
                      <a:ext cx="1303253" cy="879549"/>
                    </a:xfrm>
                    <a:prstGeom prst="rect">
                      <a:avLst/>
                    </a:prstGeom>
                  </pic:spPr>
                </pic:pic>
              </a:graphicData>
            </a:graphic>
          </wp:inline>
        </w:drawing>
      </w:r>
    </w:p>
    <w:p w:rsidRPr="001C0B61" w:rsidR="006C72A5" w:rsidP="14F5B33C" w:rsidRDefault="006C72A5" w14:paraId="7AE38478" w14:textId="03C6F8D7">
      <w:pPr>
        <w:pStyle w:val="Heading1"/>
        <w:rPr>
          <w:sz w:val="24"/>
          <w:szCs w:val="24"/>
        </w:rPr>
      </w:pPr>
      <w:r w:rsidRPr="14F5B33C" w:rsidR="006C72A5">
        <w:rPr>
          <w:sz w:val="24"/>
          <w:szCs w:val="24"/>
        </w:rPr>
        <w:t>MEET ORGANIZERS</w:t>
      </w:r>
    </w:p>
    <w:p w:rsidRPr="001C0B61" w:rsidR="006C72A5" w:rsidP="00471BF8" w:rsidRDefault="006C72A5" w14:paraId="269A0006" w14:textId="6322A334">
      <w:pPr>
        <w:spacing w:before="0" w:after="0" w:line="240" w:lineRule="auto"/>
        <w:rPr>
          <w:sz w:val="24"/>
          <w:szCs w:val="24"/>
        </w:rPr>
      </w:pPr>
      <w:r w:rsidRPr="22EDF32E" w:rsidR="006C72A5">
        <w:rPr>
          <w:b w:val="1"/>
          <w:bCs w:val="1"/>
          <w:sz w:val="24"/>
          <w:szCs w:val="24"/>
        </w:rPr>
        <w:t>Meet Manager</w:t>
      </w:r>
      <w:r w:rsidRPr="22EDF32E" w:rsidR="7B18327A">
        <w:rPr>
          <w:b w:val="1"/>
          <w:bCs w:val="1"/>
          <w:sz w:val="24"/>
          <w:szCs w:val="24"/>
        </w:rPr>
        <w:t>s</w:t>
      </w:r>
      <w:r w:rsidRPr="22EDF32E" w:rsidR="006C72A5">
        <w:rPr>
          <w:b w:val="1"/>
          <w:bCs w:val="1"/>
          <w:sz w:val="24"/>
          <w:szCs w:val="24"/>
        </w:rPr>
        <w:t>:</w:t>
      </w:r>
      <w:r w:rsidRPr="22EDF32E" w:rsidR="006C72A5">
        <w:rPr>
          <w:sz w:val="24"/>
          <w:szCs w:val="24"/>
        </w:rPr>
        <w:t xml:space="preserve"> </w:t>
      </w:r>
      <w:r w:rsidRPr="22EDF32E" w:rsidR="7A0A8C63">
        <w:rPr>
          <w:sz w:val="24"/>
          <w:szCs w:val="24"/>
        </w:rPr>
        <w:t xml:space="preserve">Todd Williams and </w:t>
      </w:r>
      <w:r w:rsidRPr="22EDF32E" w:rsidR="006C72A5">
        <w:rPr>
          <w:sz w:val="24"/>
          <w:szCs w:val="24"/>
        </w:rPr>
        <w:t xml:space="preserve">Marybeth </w:t>
      </w:r>
      <w:r w:rsidRPr="22EDF32E" w:rsidR="006C72A5">
        <w:rPr>
          <w:sz w:val="24"/>
          <w:szCs w:val="24"/>
        </w:rPr>
        <w:t>Creskey</w:t>
      </w:r>
    </w:p>
    <w:p w:rsidRPr="001C0B61" w:rsidR="006C72A5" w:rsidP="00471BF8" w:rsidRDefault="006C72A5" w14:paraId="6051D75B" w14:textId="126B4604">
      <w:pPr>
        <w:spacing w:before="0" w:after="0" w:line="240" w:lineRule="auto"/>
        <w:rPr>
          <w:sz w:val="24"/>
          <w:szCs w:val="24"/>
        </w:rPr>
      </w:pPr>
      <w:r w:rsidRPr="001C0B61">
        <w:rPr>
          <w:b/>
          <w:bCs/>
          <w:sz w:val="24"/>
          <w:szCs w:val="24"/>
        </w:rPr>
        <w:t>Competition Coordinator:</w:t>
      </w:r>
      <w:r w:rsidRPr="001C0B61">
        <w:rPr>
          <w:sz w:val="24"/>
          <w:szCs w:val="24"/>
        </w:rPr>
        <w:t xml:space="preserve"> William Van Straaten</w:t>
      </w:r>
    </w:p>
    <w:p w:rsidR="006C72A5" w:rsidP="1C71F918" w:rsidRDefault="006C72A5" w14:paraId="093D5999" w14:textId="0829AE0A">
      <w:pPr>
        <w:spacing w:before="0" w:after="0" w:line="240" w:lineRule="auto"/>
        <w:rPr>
          <w:sz w:val="24"/>
          <w:szCs w:val="24"/>
        </w:rPr>
      </w:pPr>
      <w:r w:rsidRPr="1C71F918" w:rsidR="006C72A5">
        <w:rPr>
          <w:b w:val="1"/>
          <w:bCs w:val="1"/>
          <w:sz w:val="24"/>
          <w:szCs w:val="24"/>
        </w:rPr>
        <w:t>Officials Chair:</w:t>
      </w:r>
      <w:r w:rsidRPr="1C71F918" w:rsidR="006C72A5">
        <w:rPr>
          <w:sz w:val="24"/>
          <w:szCs w:val="24"/>
        </w:rPr>
        <w:t xml:space="preserve"> Reuben </w:t>
      </w:r>
      <w:r w:rsidRPr="1C71F918" w:rsidR="006C72A5">
        <w:rPr>
          <w:sz w:val="24"/>
          <w:szCs w:val="24"/>
        </w:rPr>
        <w:t>Ludmer</w:t>
      </w:r>
    </w:p>
    <w:p w:rsidR="1C71F918" w:rsidP="1C71F918" w:rsidRDefault="1C71F918" w14:paraId="616CBBF3" w14:textId="39930DC8">
      <w:pPr>
        <w:spacing w:before="0" w:after="0" w:line="240" w:lineRule="auto"/>
        <w:rPr>
          <w:sz w:val="24"/>
          <w:szCs w:val="24"/>
        </w:rPr>
      </w:pPr>
    </w:p>
    <w:p w:rsidRPr="00471BF8" w:rsidR="006C72A5" w:rsidP="14F5B33C" w:rsidRDefault="006C72A5" w14:paraId="33A110CE" w14:textId="62FFF8D0">
      <w:pPr>
        <w:pStyle w:val="Heading1"/>
        <w:suppressLineNumbers w:val="0"/>
        <w:pBdr>
          <w:top w:val="single" w:color="A5300F" w:sz="24" w:space="0"/>
          <w:left w:val="single" w:color="A5300F" w:sz="24" w:space="0"/>
          <w:bottom w:val="single" w:color="A5300F" w:sz="24" w:space="0"/>
          <w:right w:val="single" w:color="A5300F" w:sz="24" w:space="0"/>
        </w:pBdr>
        <w:shd w:val="clear" w:color="auto" w:fill="A5300F" w:themeFill="accent1"/>
        <w:bidi w:val="0"/>
        <w:spacing w:before="100" w:beforeAutospacing="off" w:after="0" w:afterAutospacing="off" w:line="276" w:lineRule="auto"/>
        <w:ind w:left="0" w:right="0"/>
        <w:jc w:val="left"/>
        <w:rPr>
          <w:sz w:val="24"/>
          <w:szCs w:val="24"/>
        </w:rPr>
      </w:pPr>
      <w:r w:rsidRPr="14F5B33C" w:rsidR="006C72A5">
        <w:rPr>
          <w:sz w:val="24"/>
          <w:szCs w:val="24"/>
        </w:rPr>
        <w:t>MEET FORMAT</w:t>
      </w:r>
    </w:p>
    <w:p w:rsidR="00471BF8" w:rsidP="00471BF8" w:rsidRDefault="00471BF8" w14:paraId="2B941886" w14:textId="23DA1479">
      <w:pPr>
        <w:spacing w:before="0" w:after="0"/>
        <w:rPr>
          <w:sz w:val="24"/>
          <w:szCs w:val="24"/>
        </w:rPr>
      </w:pPr>
      <w:r w:rsidRPr="3BFB6732" w:rsidR="00471BF8">
        <w:rPr>
          <w:sz w:val="24"/>
          <w:szCs w:val="24"/>
        </w:rPr>
        <w:t xml:space="preserve">Swimming Canada rules will govern this meet. </w:t>
      </w:r>
      <w:r w:rsidRPr="3BFB6732" w:rsidR="28E4DE3F">
        <w:rPr>
          <w:sz w:val="24"/>
          <w:szCs w:val="24"/>
        </w:rPr>
        <w:t xml:space="preserve">One session </w:t>
      </w:r>
      <w:r w:rsidRPr="3BFB6732" w:rsidR="28E4DE3F">
        <w:rPr>
          <w:sz w:val="24"/>
          <w:szCs w:val="24"/>
        </w:rPr>
        <w:t>meet</w:t>
      </w:r>
      <w:r w:rsidRPr="3BFB6732" w:rsidR="28E4DE3F">
        <w:rPr>
          <w:sz w:val="24"/>
          <w:szCs w:val="24"/>
        </w:rPr>
        <w:t xml:space="preserve"> for 12&amp;U and Para athletes. Events are all timed finals, where all ages and genders are seeded together from slowest to fastest. Results will be published according to the following age and gender categories: 9&amp;U, 10, 11, 12, and Para events (open age events).</w:t>
      </w:r>
    </w:p>
    <w:p w:rsidR="3BFB6732" w:rsidP="3BFB6732" w:rsidRDefault="3BFB6732" w14:paraId="0E612501" w14:textId="723D09A6">
      <w:pPr>
        <w:spacing w:before="0" w:after="0"/>
        <w:rPr>
          <w:sz w:val="24"/>
          <w:szCs w:val="24"/>
        </w:rPr>
      </w:pPr>
    </w:p>
    <w:tbl>
      <w:tblPr>
        <w:tblStyle w:val="TableNormal"/>
        <w:tblW w:w="0" w:type="auto"/>
        <w:tblLayout w:type="fixed"/>
        <w:tblLook w:val="06A0" w:firstRow="1" w:lastRow="0" w:firstColumn="1" w:lastColumn="0" w:noHBand="1" w:noVBand="1"/>
      </w:tblPr>
      <w:tblGrid>
        <w:gridCol w:w="4916"/>
        <w:gridCol w:w="4444"/>
      </w:tblGrid>
      <w:tr w:rsidR="3BFB6732" w:rsidTr="3BFB6732" w14:paraId="42508395">
        <w:trPr>
          <w:trHeight w:val="300"/>
        </w:trPr>
        <w:tc>
          <w:tcPr>
            <w:tcW w:w="4916"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216AD7AE" w14:textId="1360AAB4">
            <w:pPr>
              <w:spacing w:before="0" w:beforeAutospacing="off" w:after="0" w:afterAutospacing="off"/>
              <w:ind w:left="-115" w:right="0"/>
              <w:jc w:val="cente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Event Number</w:t>
            </w:r>
          </w:p>
        </w:tc>
        <w:tc>
          <w:tcPr>
            <w:tcW w:w="4444"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20F37158" w14:textId="4613769D">
            <w:pPr>
              <w:spacing w:before="0" w:beforeAutospacing="off" w:after="0" w:afterAutospacing="off"/>
              <w:ind w:left="-115" w:right="0"/>
              <w:jc w:val="cente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Stroke</w:t>
            </w:r>
          </w:p>
        </w:tc>
      </w:tr>
      <w:tr w:rsidR="3BFB6732" w:rsidTr="3BFB6732" w14:paraId="6D952E55">
        <w:trPr>
          <w:trHeight w:val="300"/>
        </w:trPr>
        <w:tc>
          <w:tcPr>
            <w:tcW w:w="4916"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31454321" w14:textId="3DF4FAA2">
            <w:pPr>
              <w:spacing w:before="0" w:beforeAutospacing="off" w:after="0" w:afterAutospacing="off"/>
              <w:ind w:left="-115" w:right="0"/>
              <w:jc w:val="cente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1</w:t>
            </w:r>
          </w:p>
        </w:tc>
        <w:tc>
          <w:tcPr>
            <w:tcW w:w="4444"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1C805746" w14:textId="20ED2CC8">
            <w:pPr>
              <w:spacing w:before="0" w:beforeAutospacing="off" w:after="0" w:afterAutospacing="off"/>
              <w:ind w:left="-115" w:right="0"/>
              <w:jc w:val="cente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 xml:space="preserve">Mixed 9&amp;U </w:t>
            </w:r>
            <w:r w:rsidRPr="3BFB6732" w:rsidR="3BFB6732">
              <w:rPr>
                <w:rFonts w:ascii="Calibri" w:hAnsi="Calibri" w:eastAsia="Calibri" w:cs="Calibri"/>
                <w:b w:val="0"/>
                <w:bCs w:val="0"/>
                <w:i w:val="1"/>
                <w:iCs w:val="1"/>
                <w:strike w:val="0"/>
                <w:dstrike w:val="0"/>
                <w:color w:val="000000" w:themeColor="text1" w:themeTint="FF" w:themeShade="FF"/>
                <w:sz w:val="22"/>
                <w:szCs w:val="22"/>
                <w:u w:val="none"/>
              </w:rPr>
              <w:t>25 Freestyle</w:t>
            </w:r>
          </w:p>
        </w:tc>
      </w:tr>
      <w:tr w:rsidR="3BFB6732" w:rsidTr="3BFB6732" w14:paraId="0ACD5C4A">
        <w:trPr>
          <w:trHeight w:val="300"/>
        </w:trPr>
        <w:tc>
          <w:tcPr>
            <w:tcW w:w="4916"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11E8FE98" w14:textId="42E4F8E5">
            <w:pPr>
              <w:spacing w:before="0" w:beforeAutospacing="off" w:after="0" w:afterAutospacing="off"/>
              <w:ind w:left="-115" w:right="0"/>
              <w:jc w:val="cente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2</w:t>
            </w:r>
          </w:p>
        </w:tc>
        <w:tc>
          <w:tcPr>
            <w:tcW w:w="4444"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4642A084" w14:textId="338C4D8F">
            <w:pPr>
              <w:spacing w:before="0" w:beforeAutospacing="off" w:after="0" w:afterAutospacing="off"/>
              <w:ind w:left="-115" w:right="0"/>
              <w:jc w:val="cente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 xml:space="preserve">Mixed 12&amp;U </w:t>
            </w:r>
            <w:r w:rsidRPr="3BFB6732" w:rsidR="3BFB6732">
              <w:rPr>
                <w:rFonts w:ascii="Calibri" w:hAnsi="Calibri" w:eastAsia="Calibri" w:cs="Calibri"/>
                <w:b w:val="0"/>
                <w:bCs w:val="0"/>
                <w:i w:val="1"/>
                <w:iCs w:val="1"/>
                <w:strike w:val="0"/>
                <w:dstrike w:val="0"/>
                <w:color w:val="000000" w:themeColor="text1" w:themeTint="FF" w:themeShade="FF"/>
                <w:sz w:val="22"/>
                <w:szCs w:val="22"/>
                <w:u w:val="none"/>
              </w:rPr>
              <w:t>50 Freestyle</w:t>
            </w:r>
          </w:p>
        </w:tc>
      </w:tr>
      <w:tr w:rsidR="3BFB6732" w:rsidTr="3BFB6732" w14:paraId="6B5AEA18">
        <w:trPr>
          <w:trHeight w:val="105"/>
        </w:trPr>
        <w:tc>
          <w:tcPr>
            <w:tcW w:w="4916"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0449293D" w14:textId="4552453A">
            <w:pPr>
              <w:spacing w:before="0" w:beforeAutospacing="off" w:after="0" w:afterAutospacing="off"/>
              <w:ind w:left="-115" w:right="0"/>
              <w:jc w:val="cente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301</w:t>
            </w:r>
          </w:p>
        </w:tc>
        <w:tc>
          <w:tcPr>
            <w:tcW w:w="4444"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0D597AF8" w14:textId="4F8C365D">
            <w:pPr>
              <w:spacing w:before="0" w:beforeAutospacing="off" w:after="0" w:afterAutospacing="off"/>
              <w:ind w:left="-115" w:right="0"/>
              <w:jc w:val="cente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 xml:space="preserve">Mixed Para </w:t>
            </w:r>
            <w:r w:rsidRPr="3BFB6732" w:rsidR="3BFB6732">
              <w:rPr>
                <w:rFonts w:ascii="Calibri" w:hAnsi="Calibri" w:eastAsia="Calibri" w:cs="Calibri"/>
                <w:b w:val="0"/>
                <w:bCs w:val="0"/>
                <w:i w:val="1"/>
                <w:iCs w:val="1"/>
                <w:strike w:val="0"/>
                <w:dstrike w:val="0"/>
                <w:color w:val="000000" w:themeColor="text1" w:themeTint="FF" w:themeShade="FF"/>
                <w:sz w:val="22"/>
                <w:szCs w:val="22"/>
                <w:u w:val="none"/>
              </w:rPr>
              <w:t>50 Freestyle</w:t>
            </w:r>
          </w:p>
        </w:tc>
      </w:tr>
      <w:tr w:rsidR="3BFB6732" w:rsidTr="3BFB6732" w14:paraId="0C85B6DB">
        <w:trPr>
          <w:trHeight w:val="105"/>
        </w:trPr>
        <w:tc>
          <w:tcPr>
            <w:tcW w:w="4916"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1C57681B" w14:textId="6CF56337">
            <w:pPr>
              <w:spacing w:before="0" w:beforeAutospacing="off" w:after="0" w:afterAutospacing="off"/>
              <w:ind w:left="-115" w:right="0"/>
              <w:jc w:val="cente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3</w:t>
            </w:r>
          </w:p>
        </w:tc>
        <w:tc>
          <w:tcPr>
            <w:tcW w:w="4444"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030946E1" w14:textId="1778D383">
            <w:pPr>
              <w:spacing w:before="0" w:beforeAutospacing="off" w:after="0" w:afterAutospacing="off"/>
              <w:ind w:left="-115" w:right="0"/>
              <w:jc w:val="cente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 xml:space="preserve">Mixed 9&amp;U </w:t>
            </w:r>
            <w:r w:rsidRPr="3BFB6732" w:rsidR="3BFB6732">
              <w:rPr>
                <w:rFonts w:ascii="Calibri" w:hAnsi="Calibri" w:eastAsia="Calibri" w:cs="Calibri"/>
                <w:b w:val="0"/>
                <w:bCs w:val="0"/>
                <w:i w:val="1"/>
                <w:iCs w:val="1"/>
                <w:strike w:val="0"/>
                <w:dstrike w:val="0"/>
                <w:color w:val="000000" w:themeColor="text1" w:themeTint="FF" w:themeShade="FF"/>
                <w:sz w:val="22"/>
                <w:szCs w:val="22"/>
                <w:u w:val="none"/>
              </w:rPr>
              <w:t>25 Breaststroke</w:t>
            </w:r>
          </w:p>
        </w:tc>
      </w:tr>
      <w:tr w:rsidR="3BFB6732" w:rsidTr="3BFB6732" w14:paraId="33C529A8">
        <w:trPr>
          <w:trHeight w:val="300"/>
        </w:trPr>
        <w:tc>
          <w:tcPr>
            <w:tcW w:w="4916"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78B432E7" w14:textId="6939DF92">
            <w:pPr>
              <w:spacing w:before="0" w:beforeAutospacing="off" w:after="0" w:afterAutospacing="off"/>
              <w:ind w:left="-115" w:right="0"/>
              <w:jc w:val="cente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4</w:t>
            </w:r>
          </w:p>
        </w:tc>
        <w:tc>
          <w:tcPr>
            <w:tcW w:w="4444"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08EEC2F2" w14:textId="4C75C9E0">
            <w:pPr>
              <w:spacing w:before="0" w:beforeAutospacing="off" w:after="0" w:afterAutospacing="off"/>
              <w:ind w:left="-115" w:right="0"/>
              <w:jc w:val="cente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 xml:space="preserve">Mixed 12&amp;U </w:t>
            </w:r>
            <w:r w:rsidRPr="3BFB6732" w:rsidR="3BFB6732">
              <w:rPr>
                <w:rFonts w:ascii="Calibri" w:hAnsi="Calibri" w:eastAsia="Calibri" w:cs="Calibri"/>
                <w:b w:val="0"/>
                <w:bCs w:val="0"/>
                <w:i w:val="1"/>
                <w:iCs w:val="1"/>
                <w:strike w:val="0"/>
                <w:dstrike w:val="0"/>
                <w:color w:val="000000" w:themeColor="text1" w:themeTint="FF" w:themeShade="FF"/>
                <w:sz w:val="22"/>
                <w:szCs w:val="22"/>
                <w:u w:val="none"/>
              </w:rPr>
              <w:t>50 Breaststroke</w:t>
            </w:r>
          </w:p>
        </w:tc>
      </w:tr>
      <w:tr w:rsidR="3BFB6732" w:rsidTr="3BFB6732" w14:paraId="7179049C">
        <w:trPr>
          <w:trHeight w:val="300"/>
        </w:trPr>
        <w:tc>
          <w:tcPr>
            <w:tcW w:w="4916"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009E291A" w14:textId="619041BE">
            <w:pPr>
              <w:spacing w:before="0" w:beforeAutospacing="off" w:after="0" w:afterAutospacing="off"/>
              <w:ind w:left="-115" w:right="0"/>
              <w:jc w:val="cente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5</w:t>
            </w:r>
          </w:p>
        </w:tc>
        <w:tc>
          <w:tcPr>
            <w:tcW w:w="4444"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36C6E2C6" w14:textId="7EED87CB">
            <w:pPr>
              <w:spacing w:before="0" w:beforeAutospacing="off" w:after="0" w:afterAutospacing="off"/>
              <w:ind w:left="-115" w:right="0"/>
              <w:jc w:val="cente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 xml:space="preserve">Mixed 9&amp;U </w:t>
            </w:r>
            <w:r w:rsidRPr="3BFB6732" w:rsidR="3BFB6732">
              <w:rPr>
                <w:rFonts w:ascii="Calibri" w:hAnsi="Calibri" w:eastAsia="Calibri" w:cs="Calibri"/>
                <w:b w:val="0"/>
                <w:bCs w:val="0"/>
                <w:i w:val="1"/>
                <w:iCs w:val="1"/>
                <w:strike w:val="0"/>
                <w:dstrike w:val="0"/>
                <w:color w:val="000000" w:themeColor="text1" w:themeTint="FF" w:themeShade="FF"/>
                <w:sz w:val="22"/>
                <w:szCs w:val="22"/>
                <w:u w:val="none"/>
              </w:rPr>
              <w:t>25 Backstroke</w:t>
            </w:r>
          </w:p>
        </w:tc>
      </w:tr>
      <w:tr w:rsidR="3BFB6732" w:rsidTr="3BFB6732" w14:paraId="11A3F3A7">
        <w:trPr>
          <w:trHeight w:val="300"/>
        </w:trPr>
        <w:tc>
          <w:tcPr>
            <w:tcW w:w="4916"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6783446F" w14:textId="3472D5A8">
            <w:pPr>
              <w:spacing w:before="0" w:beforeAutospacing="off" w:after="0" w:afterAutospacing="off"/>
              <w:ind w:left="-115" w:right="0"/>
              <w:jc w:val="center"/>
              <w:rPr>
                <w:rFonts w:ascii="Calibri" w:hAnsi="Calibri" w:eastAsia="Calibri" w:cs="Calibri"/>
                <w:b w:val="0"/>
                <w:bCs w:val="0"/>
                <w:i w:val="0"/>
                <w:iCs w:val="0"/>
                <w:strike w:val="0"/>
                <w:dstrike w:val="0"/>
                <w:color w:val="000000" w:themeColor="text1" w:themeTint="FF" w:themeShade="FF"/>
                <w:sz w:val="22"/>
                <w:szCs w:val="22"/>
                <w:u w:val="none"/>
              </w:rP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302</w:t>
            </w:r>
          </w:p>
        </w:tc>
        <w:tc>
          <w:tcPr>
            <w:tcW w:w="4444"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3C2F976C" w14:textId="4CD7CF6F">
            <w:pPr>
              <w:spacing w:before="0" w:beforeAutospacing="off" w:after="0" w:afterAutospacing="off"/>
              <w:ind w:left="-115" w:right="0"/>
              <w:jc w:val="center"/>
              <w:rPr>
                <w:rFonts w:ascii="Calibri" w:hAnsi="Calibri" w:eastAsia="Calibri" w:cs="Calibri"/>
                <w:b w:val="0"/>
                <w:bCs w:val="0"/>
                <w:i w:val="1"/>
                <w:iCs w:val="1"/>
                <w:strike w:val="0"/>
                <w:dstrike w:val="0"/>
                <w:color w:val="000000" w:themeColor="text1" w:themeTint="FF" w:themeShade="FF"/>
                <w:sz w:val="22"/>
                <w:szCs w:val="22"/>
                <w:u w:val="none"/>
              </w:rP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 xml:space="preserve">Mixed Para </w:t>
            </w:r>
            <w:r w:rsidRPr="3BFB6732" w:rsidR="3BFB6732">
              <w:rPr>
                <w:rFonts w:ascii="Calibri" w:hAnsi="Calibri" w:eastAsia="Calibri" w:cs="Calibri"/>
                <w:b w:val="0"/>
                <w:bCs w:val="0"/>
                <w:i w:val="1"/>
                <w:iCs w:val="1"/>
                <w:strike w:val="0"/>
                <w:dstrike w:val="0"/>
                <w:color w:val="000000" w:themeColor="text1" w:themeTint="FF" w:themeShade="FF"/>
                <w:sz w:val="22"/>
                <w:szCs w:val="22"/>
                <w:u w:val="none"/>
              </w:rPr>
              <w:t>50 Backstroke</w:t>
            </w:r>
          </w:p>
        </w:tc>
      </w:tr>
      <w:tr w:rsidR="3BFB6732" w:rsidTr="3BFB6732" w14:paraId="5297D664">
        <w:trPr>
          <w:trHeight w:val="300"/>
        </w:trPr>
        <w:tc>
          <w:tcPr>
            <w:tcW w:w="4916"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20BD1AE0" w14:textId="2B59F46B">
            <w:pPr>
              <w:spacing w:before="0" w:beforeAutospacing="off" w:after="0" w:afterAutospacing="off"/>
              <w:ind w:left="-115" w:right="0"/>
              <w:jc w:val="center"/>
              <w:rPr>
                <w:rFonts w:ascii="Calibri" w:hAnsi="Calibri" w:eastAsia="Calibri" w:cs="Calibri"/>
                <w:b w:val="0"/>
                <w:bCs w:val="0"/>
                <w:i w:val="0"/>
                <w:iCs w:val="0"/>
                <w:strike w:val="0"/>
                <w:dstrike w:val="0"/>
                <w:color w:val="000000" w:themeColor="text1" w:themeTint="FF" w:themeShade="FF"/>
                <w:sz w:val="22"/>
                <w:szCs w:val="22"/>
                <w:u w:val="none"/>
              </w:rP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6</w:t>
            </w:r>
          </w:p>
        </w:tc>
        <w:tc>
          <w:tcPr>
            <w:tcW w:w="4444" w:type="dxa"/>
            <w:tcBorders>
              <w:top w:val="single" w:color="999999" w:sz="4"/>
              <w:left w:val="single" w:color="999999" w:sz="4"/>
              <w:bottom w:val="single" w:color="999999" w:sz="4"/>
              <w:right w:val="single" w:color="999999" w:sz="4"/>
            </w:tcBorders>
            <w:tcMar>
              <w:left w:w="115" w:type="dxa"/>
              <w:right w:w="115" w:type="dxa"/>
            </w:tcMar>
            <w:vAlign w:val="top"/>
          </w:tcPr>
          <w:p w:rsidR="3BFB6732" w:rsidP="3BFB6732" w:rsidRDefault="3BFB6732" w14:paraId="49F6C156" w14:textId="08FC8A1A">
            <w:pPr>
              <w:spacing w:before="0" w:beforeAutospacing="off" w:after="0" w:afterAutospacing="off"/>
              <w:ind w:left="-115" w:right="0"/>
              <w:jc w:val="center"/>
              <w:rPr>
                <w:rFonts w:ascii="Calibri" w:hAnsi="Calibri" w:eastAsia="Calibri" w:cs="Calibri"/>
                <w:b w:val="0"/>
                <w:bCs w:val="0"/>
                <w:i w:val="1"/>
                <w:iCs w:val="1"/>
                <w:strike w:val="0"/>
                <w:dstrike w:val="0"/>
                <w:color w:val="000000" w:themeColor="text1" w:themeTint="FF" w:themeShade="FF"/>
                <w:sz w:val="22"/>
                <w:szCs w:val="22"/>
                <w:u w:val="none"/>
              </w:rPr>
            </w:pPr>
            <w:r w:rsidRPr="3BFB6732" w:rsidR="3BFB6732">
              <w:rPr>
                <w:rFonts w:ascii="Calibri" w:hAnsi="Calibri" w:eastAsia="Calibri" w:cs="Calibri"/>
                <w:b w:val="0"/>
                <w:bCs w:val="0"/>
                <w:i w:val="0"/>
                <w:iCs w:val="0"/>
                <w:strike w:val="0"/>
                <w:dstrike w:val="0"/>
                <w:color w:val="000000" w:themeColor="text1" w:themeTint="FF" w:themeShade="FF"/>
                <w:sz w:val="22"/>
                <w:szCs w:val="22"/>
                <w:u w:val="none"/>
              </w:rPr>
              <w:t xml:space="preserve">Mixed 12&amp;U </w:t>
            </w:r>
            <w:r w:rsidRPr="3BFB6732" w:rsidR="3BFB6732">
              <w:rPr>
                <w:rFonts w:ascii="Calibri" w:hAnsi="Calibri" w:eastAsia="Calibri" w:cs="Calibri"/>
                <w:b w:val="0"/>
                <w:bCs w:val="0"/>
                <w:i w:val="1"/>
                <w:iCs w:val="1"/>
                <w:strike w:val="0"/>
                <w:dstrike w:val="0"/>
                <w:color w:val="000000" w:themeColor="text1" w:themeTint="FF" w:themeShade="FF"/>
                <w:sz w:val="22"/>
                <w:szCs w:val="22"/>
                <w:u w:val="none"/>
              </w:rPr>
              <w:t>50 Backstroke</w:t>
            </w:r>
          </w:p>
        </w:tc>
      </w:tr>
    </w:tbl>
    <w:p w:rsidR="3BFB6732" w:rsidP="3BFB6732" w:rsidRDefault="3BFB6732" w14:paraId="0BFD3F25" w14:textId="09144015">
      <w:pPr>
        <w:spacing w:before="0" w:after="0"/>
        <w:rPr>
          <w:sz w:val="24"/>
          <w:szCs w:val="24"/>
        </w:rPr>
      </w:pPr>
    </w:p>
    <w:p w:rsidR="001768EA" w:rsidP="00471BF8" w:rsidRDefault="001768EA" w14:paraId="4BB3C201" w14:textId="77777777">
      <w:pPr>
        <w:spacing w:before="0" w:after="0"/>
        <w:rPr>
          <w:sz w:val="24"/>
          <w:szCs w:val="24"/>
        </w:rPr>
      </w:pPr>
    </w:p>
    <w:p w:rsidR="001768EA" w:rsidP="14F5B33C" w:rsidRDefault="001768EA" w14:paraId="004FE180" w14:textId="24C6C038">
      <w:pPr>
        <w:pStyle w:val="Heading1"/>
        <w:suppressLineNumbers w:val="0"/>
        <w:pBdr>
          <w:top w:val="single" w:color="A5300F" w:sz="24" w:space="0"/>
          <w:left w:val="single" w:color="A5300F" w:sz="24" w:space="0"/>
          <w:bottom w:val="single" w:color="A5300F" w:sz="24" w:space="0"/>
          <w:right w:val="single" w:color="A5300F" w:sz="24" w:space="0"/>
        </w:pBdr>
        <w:shd w:val="clear" w:color="auto" w:fill="A5300F" w:themeFill="accent1"/>
        <w:bidi w:val="0"/>
        <w:spacing w:before="100" w:beforeAutospacing="off" w:after="0" w:afterAutospacing="off" w:line="276" w:lineRule="auto"/>
        <w:ind w:left="0" w:right="0"/>
        <w:jc w:val="left"/>
        <w:rPr>
          <w:sz w:val="24"/>
          <w:szCs w:val="24"/>
        </w:rPr>
      </w:pPr>
      <w:r w:rsidRPr="14F5B33C" w:rsidR="001768EA">
        <w:rPr>
          <w:sz w:val="24"/>
          <w:szCs w:val="24"/>
        </w:rPr>
        <w:t>TIMELINES</w:t>
      </w:r>
    </w:p>
    <w:p w:rsidRPr="00DD30D4" w:rsidR="00DD30D4" w:rsidP="00DD30D4" w:rsidRDefault="00DD30D4" w14:paraId="556A18DB" w14:textId="77777777"/>
    <w:tbl>
      <w:tblPr>
        <w:tblStyle w:val="TableGrid"/>
        <w:tblW w:w="8789" w:type="dxa"/>
        <w:tblInd w:w="250" w:type="dxa"/>
        <w:tblLook w:val="04A0" w:firstRow="1" w:lastRow="0" w:firstColumn="1" w:lastColumn="0" w:noHBand="0" w:noVBand="1"/>
      </w:tblPr>
      <w:tblGrid>
        <w:gridCol w:w="1185"/>
        <w:gridCol w:w="1620"/>
        <w:gridCol w:w="2183"/>
        <w:gridCol w:w="1850"/>
        <w:gridCol w:w="1951"/>
      </w:tblGrid>
      <w:tr w:rsidR="001768EA" w:rsidTr="22EDF32E" w14:paraId="2E9A280D" w14:textId="77777777">
        <w:trPr>
          <w:trHeight w:val="474"/>
        </w:trPr>
        <w:tc>
          <w:tcPr>
            <w:tcW w:w="1185" w:type="dxa"/>
            <w:tcMar/>
          </w:tcPr>
          <w:p w:rsidRPr="001768EA" w:rsidR="001768EA" w:rsidP="00471BF8" w:rsidRDefault="001768EA" w14:paraId="02851CB2" w14:textId="7A630E28">
            <w:pPr>
              <w:rPr>
                <w:b/>
                <w:bCs/>
                <w:sz w:val="24"/>
                <w:szCs w:val="24"/>
              </w:rPr>
            </w:pPr>
            <w:r w:rsidRPr="001768EA">
              <w:rPr>
                <w:b/>
                <w:bCs/>
                <w:sz w:val="24"/>
                <w:szCs w:val="24"/>
              </w:rPr>
              <w:t>Session #</w:t>
            </w:r>
          </w:p>
        </w:tc>
        <w:tc>
          <w:tcPr>
            <w:tcW w:w="1620" w:type="dxa"/>
            <w:tcMar/>
          </w:tcPr>
          <w:p w:rsidRPr="001768EA" w:rsidR="001768EA" w:rsidP="00471BF8" w:rsidRDefault="001768EA" w14:paraId="47AA858C" w14:textId="4054605D">
            <w:pPr>
              <w:rPr>
                <w:b/>
                <w:bCs/>
                <w:sz w:val="24"/>
                <w:szCs w:val="24"/>
              </w:rPr>
            </w:pPr>
            <w:r w:rsidRPr="001768EA">
              <w:rPr>
                <w:b/>
                <w:bCs/>
                <w:sz w:val="24"/>
                <w:szCs w:val="24"/>
              </w:rPr>
              <w:t>Age Group</w:t>
            </w:r>
          </w:p>
        </w:tc>
        <w:tc>
          <w:tcPr>
            <w:tcW w:w="2183" w:type="dxa"/>
            <w:tcMar/>
          </w:tcPr>
          <w:p w:rsidRPr="001768EA" w:rsidR="001768EA" w:rsidP="00471BF8" w:rsidRDefault="001768EA" w14:paraId="73D21E21" w14:textId="7E13C005">
            <w:pPr>
              <w:rPr>
                <w:b/>
                <w:bCs/>
                <w:sz w:val="24"/>
                <w:szCs w:val="24"/>
              </w:rPr>
            </w:pPr>
            <w:r w:rsidRPr="001768EA">
              <w:rPr>
                <w:b/>
                <w:bCs/>
                <w:sz w:val="24"/>
                <w:szCs w:val="24"/>
              </w:rPr>
              <w:t>Warm-up</w:t>
            </w:r>
          </w:p>
        </w:tc>
        <w:tc>
          <w:tcPr>
            <w:tcW w:w="1850" w:type="dxa"/>
            <w:tcMar/>
          </w:tcPr>
          <w:p w:rsidRPr="001768EA" w:rsidR="001768EA" w:rsidP="00471BF8" w:rsidRDefault="001768EA" w14:paraId="5EDAD9C3" w14:textId="252CE7D3">
            <w:pPr>
              <w:rPr>
                <w:b/>
                <w:bCs/>
                <w:sz w:val="24"/>
                <w:szCs w:val="24"/>
              </w:rPr>
            </w:pPr>
            <w:r w:rsidRPr="001768EA">
              <w:rPr>
                <w:b/>
                <w:bCs/>
                <w:sz w:val="24"/>
                <w:szCs w:val="24"/>
              </w:rPr>
              <w:t>Session Start</w:t>
            </w:r>
          </w:p>
        </w:tc>
        <w:tc>
          <w:tcPr>
            <w:tcW w:w="1951" w:type="dxa"/>
            <w:tcMar/>
          </w:tcPr>
          <w:p w:rsidRPr="001768EA" w:rsidR="001768EA" w:rsidP="00471BF8" w:rsidRDefault="001768EA" w14:paraId="0CE0FEC3" w14:textId="272F77CC">
            <w:pPr>
              <w:rPr>
                <w:b/>
                <w:bCs/>
                <w:sz w:val="24"/>
                <w:szCs w:val="24"/>
              </w:rPr>
            </w:pPr>
            <w:r w:rsidRPr="001768EA">
              <w:rPr>
                <w:b/>
                <w:bCs/>
                <w:sz w:val="24"/>
                <w:szCs w:val="24"/>
              </w:rPr>
              <w:t>Session End</w:t>
            </w:r>
            <w:r>
              <w:rPr>
                <w:b/>
                <w:bCs/>
                <w:sz w:val="24"/>
                <w:szCs w:val="24"/>
              </w:rPr>
              <w:t xml:space="preserve"> (estimate)</w:t>
            </w:r>
          </w:p>
        </w:tc>
      </w:tr>
      <w:tr w:rsidR="001768EA" w:rsidTr="22EDF32E" w14:paraId="53BDECFF" w14:textId="77777777">
        <w:trPr>
          <w:trHeight w:val="750"/>
        </w:trPr>
        <w:tc>
          <w:tcPr>
            <w:tcW w:w="1185" w:type="dxa"/>
            <w:tcMar/>
          </w:tcPr>
          <w:p w:rsidR="001768EA" w:rsidP="14F5B33C" w:rsidRDefault="001768EA" w14:paraId="6AFF50D0" w14:textId="20989FFD">
            <w:pPr>
              <w:jc w:val="center"/>
              <w:rPr>
                <w:sz w:val="24"/>
                <w:szCs w:val="24"/>
              </w:rPr>
            </w:pPr>
            <w:r w:rsidRPr="14F5B33C" w:rsidR="001768EA">
              <w:rPr>
                <w:sz w:val="24"/>
                <w:szCs w:val="24"/>
              </w:rPr>
              <w:t>1</w:t>
            </w:r>
          </w:p>
        </w:tc>
        <w:tc>
          <w:tcPr>
            <w:tcW w:w="1620" w:type="dxa"/>
            <w:tcMar/>
          </w:tcPr>
          <w:p w:rsidR="001768EA" w:rsidP="22EDF32E" w:rsidRDefault="001768EA" w14:paraId="5FCC3073" w14:textId="361DCC95">
            <w:pPr>
              <w:pStyle w:val="Normal"/>
              <w:suppressLineNumbers w:val="0"/>
              <w:bidi w:val="0"/>
              <w:spacing w:before="0" w:beforeAutospacing="off" w:after="0" w:afterAutospacing="off" w:line="240" w:lineRule="auto"/>
              <w:ind w:left="0" w:right="0"/>
              <w:jc w:val="center"/>
            </w:pPr>
            <w:r w:rsidRPr="22EDF32E" w:rsidR="691EAF1E">
              <w:rPr>
                <w:sz w:val="24"/>
                <w:szCs w:val="24"/>
              </w:rPr>
              <w:t>All</w:t>
            </w:r>
          </w:p>
        </w:tc>
        <w:tc>
          <w:tcPr>
            <w:tcW w:w="2183" w:type="dxa"/>
            <w:tcMar/>
          </w:tcPr>
          <w:p w:rsidRPr="001768EA" w:rsidR="001768EA" w:rsidP="14F5B33C" w:rsidRDefault="001768EA" w14:paraId="376B9367" w14:textId="4916688B">
            <w:pPr>
              <w:jc w:val="center"/>
              <w:rPr>
                <w:sz w:val="24"/>
                <w:szCs w:val="24"/>
              </w:rPr>
            </w:pPr>
            <w:r w:rsidRPr="22EDF32E" w:rsidR="001768EA">
              <w:rPr>
                <w:sz w:val="24"/>
                <w:szCs w:val="24"/>
              </w:rPr>
              <w:t>1)</w:t>
            </w:r>
            <w:r w:rsidRPr="22EDF32E" w:rsidR="001768EA">
              <w:rPr>
                <w:sz w:val="24"/>
                <w:szCs w:val="24"/>
              </w:rPr>
              <w:t xml:space="preserve"> 12:</w:t>
            </w:r>
            <w:r w:rsidRPr="22EDF32E" w:rsidR="0489CB63">
              <w:rPr>
                <w:sz w:val="24"/>
                <w:szCs w:val="24"/>
              </w:rPr>
              <w:t>15</w:t>
            </w:r>
            <w:r w:rsidRPr="22EDF32E" w:rsidR="001768EA">
              <w:rPr>
                <w:sz w:val="24"/>
                <w:szCs w:val="24"/>
              </w:rPr>
              <w:t>-</w:t>
            </w:r>
            <w:r w:rsidRPr="22EDF32E" w:rsidR="3C8C1D5D">
              <w:rPr>
                <w:sz w:val="24"/>
                <w:szCs w:val="24"/>
              </w:rPr>
              <w:t>12:40pm</w:t>
            </w:r>
            <w:r w:rsidRPr="22EDF32E" w:rsidR="67BB21B4">
              <w:rPr>
                <w:sz w:val="24"/>
                <w:szCs w:val="24"/>
              </w:rPr>
              <w:t xml:space="preserve"> </w:t>
            </w:r>
            <w:r w:rsidRPr="22EDF32E" w:rsidR="001768EA">
              <w:rPr>
                <w:sz w:val="24"/>
                <w:szCs w:val="24"/>
              </w:rPr>
              <w:t>2) 1</w:t>
            </w:r>
            <w:r w:rsidRPr="22EDF32E" w:rsidR="72A4C9C0">
              <w:rPr>
                <w:sz w:val="24"/>
                <w:szCs w:val="24"/>
              </w:rPr>
              <w:t>2</w:t>
            </w:r>
            <w:r w:rsidRPr="22EDF32E" w:rsidR="001768EA">
              <w:rPr>
                <w:sz w:val="24"/>
                <w:szCs w:val="24"/>
              </w:rPr>
              <w:t>:</w:t>
            </w:r>
            <w:r w:rsidRPr="22EDF32E" w:rsidR="2610F4AE">
              <w:rPr>
                <w:sz w:val="24"/>
                <w:szCs w:val="24"/>
              </w:rPr>
              <w:t>4</w:t>
            </w:r>
            <w:r w:rsidRPr="22EDF32E" w:rsidR="001768EA">
              <w:rPr>
                <w:sz w:val="24"/>
                <w:szCs w:val="24"/>
              </w:rPr>
              <w:t>0-1:</w:t>
            </w:r>
            <w:r w:rsidRPr="22EDF32E" w:rsidR="09041A53">
              <w:rPr>
                <w:sz w:val="24"/>
                <w:szCs w:val="24"/>
              </w:rPr>
              <w:t>05</w:t>
            </w:r>
            <w:r w:rsidRPr="22EDF32E" w:rsidR="001768EA">
              <w:rPr>
                <w:sz w:val="24"/>
                <w:szCs w:val="24"/>
              </w:rPr>
              <w:t>pm</w:t>
            </w:r>
          </w:p>
        </w:tc>
        <w:tc>
          <w:tcPr>
            <w:tcW w:w="1850" w:type="dxa"/>
            <w:tcMar/>
          </w:tcPr>
          <w:p w:rsidR="001768EA" w:rsidP="14F5B33C" w:rsidRDefault="001768EA" w14:paraId="3502B846" w14:textId="3865C3C6">
            <w:pPr>
              <w:jc w:val="center"/>
              <w:rPr>
                <w:sz w:val="24"/>
                <w:szCs w:val="24"/>
              </w:rPr>
            </w:pPr>
            <w:r w:rsidRPr="22EDF32E" w:rsidR="001768EA">
              <w:rPr>
                <w:sz w:val="24"/>
                <w:szCs w:val="24"/>
              </w:rPr>
              <w:t>1:</w:t>
            </w:r>
            <w:r w:rsidRPr="22EDF32E" w:rsidR="7B4DDDBE">
              <w:rPr>
                <w:sz w:val="24"/>
                <w:szCs w:val="24"/>
              </w:rPr>
              <w:t>10</w:t>
            </w:r>
            <w:r w:rsidRPr="22EDF32E" w:rsidR="001768EA">
              <w:rPr>
                <w:sz w:val="24"/>
                <w:szCs w:val="24"/>
              </w:rPr>
              <w:t>pm</w:t>
            </w:r>
          </w:p>
        </w:tc>
        <w:tc>
          <w:tcPr>
            <w:tcW w:w="1951" w:type="dxa"/>
            <w:tcMar/>
          </w:tcPr>
          <w:p w:rsidR="001768EA" w:rsidP="14F5B33C" w:rsidRDefault="001768EA" w14:paraId="446437D0" w14:textId="5714C46E">
            <w:pPr>
              <w:jc w:val="center"/>
              <w:rPr>
                <w:sz w:val="24"/>
                <w:szCs w:val="24"/>
              </w:rPr>
            </w:pPr>
            <w:r w:rsidRPr="22EDF32E" w:rsidR="001768EA">
              <w:rPr>
                <w:sz w:val="24"/>
                <w:szCs w:val="24"/>
              </w:rPr>
              <w:t>4:</w:t>
            </w:r>
            <w:r w:rsidRPr="22EDF32E" w:rsidR="708CA48F">
              <w:rPr>
                <w:sz w:val="24"/>
                <w:szCs w:val="24"/>
              </w:rPr>
              <w:t>00</w:t>
            </w:r>
            <w:r w:rsidRPr="22EDF32E" w:rsidR="001768EA">
              <w:rPr>
                <w:sz w:val="24"/>
                <w:szCs w:val="24"/>
              </w:rPr>
              <w:t>pm</w:t>
            </w:r>
          </w:p>
        </w:tc>
      </w:tr>
    </w:tbl>
    <w:p w:rsidRPr="001C0B61" w:rsidR="001768EA" w:rsidP="22EDF32E" w:rsidRDefault="001768EA" w14:paraId="70C7110B" w14:textId="3EF7DC51">
      <w:pPr>
        <w:pStyle w:val="Normal"/>
        <w:spacing w:before="0" w:after="0"/>
      </w:pPr>
    </w:p>
    <w:p w:rsidRPr="001C0B61" w:rsidR="001768EA" w:rsidP="14F5B33C" w:rsidRDefault="001768EA" w14:paraId="5BC3C455" w14:textId="77777777">
      <w:pPr>
        <w:pStyle w:val="Heading1"/>
        <w:suppressLineNumbers w:val="0"/>
        <w:pBdr>
          <w:top w:val="single" w:color="A5300F" w:sz="24" w:space="0"/>
          <w:left w:val="single" w:color="A5300F" w:sz="24" w:space="0"/>
          <w:bottom w:val="single" w:color="A5300F" w:sz="24" w:space="0"/>
          <w:right w:val="single" w:color="A5300F" w:sz="24" w:space="0"/>
        </w:pBdr>
        <w:shd w:val="clear" w:color="auto" w:fill="A5300F" w:themeFill="accent1"/>
        <w:bidi w:val="0"/>
        <w:spacing w:before="100" w:beforeAutospacing="off" w:after="0" w:afterAutospacing="off" w:line="276" w:lineRule="auto"/>
        <w:ind w:left="0" w:right="0"/>
        <w:jc w:val="left"/>
        <w:rPr>
          <w:sz w:val="24"/>
          <w:szCs w:val="24"/>
        </w:rPr>
      </w:pPr>
      <w:r w:rsidRPr="14F5B33C" w:rsidR="001768EA">
        <w:rPr>
          <w:sz w:val="24"/>
          <w:szCs w:val="24"/>
        </w:rPr>
        <w:t>SCRATCHES</w:t>
      </w:r>
    </w:p>
    <w:p w:rsidRPr="00471BF8" w:rsidR="00471BF8" w:rsidP="1C71F918" w:rsidRDefault="00471BF8" w14:paraId="02813C4E" w14:textId="35697A36">
      <w:pPr>
        <w:spacing w:before="0" w:after="0"/>
        <w:rPr>
          <w:sz w:val="24"/>
          <w:szCs w:val="24"/>
        </w:rPr>
      </w:pPr>
      <w:r w:rsidRPr="1C71F918" w:rsidR="00471BF8">
        <w:rPr>
          <w:sz w:val="24"/>
          <w:szCs w:val="24"/>
        </w:rPr>
        <w:t>Scratches are to be made at the Admin Desk 30 minutes prior to the start of each session.</w:t>
      </w:r>
    </w:p>
    <w:p w:rsidR="1C71F918" w:rsidP="1C71F918" w:rsidRDefault="1C71F918" w14:paraId="00CD0599" w14:textId="13D5130A">
      <w:pPr>
        <w:spacing w:before="0" w:after="0"/>
        <w:rPr>
          <w:sz w:val="24"/>
          <w:szCs w:val="24"/>
        </w:rPr>
      </w:pPr>
    </w:p>
    <w:p w:rsidRPr="00471BF8" w:rsidR="00471BF8" w:rsidP="14F5B33C" w:rsidRDefault="006C72A5" w14:paraId="30E41CC3" w14:textId="69C4F28F">
      <w:pPr>
        <w:pStyle w:val="Heading1"/>
        <w:suppressLineNumbers w:val="0"/>
        <w:pBdr>
          <w:top w:val="single" w:color="A5300F" w:sz="24" w:space="0"/>
          <w:left w:val="single" w:color="A5300F" w:sz="24" w:space="0"/>
          <w:bottom w:val="single" w:color="A5300F" w:sz="24" w:space="0"/>
          <w:right w:val="single" w:color="A5300F" w:sz="24" w:space="0"/>
        </w:pBdr>
        <w:shd w:val="clear" w:color="auto" w:fill="A5300F" w:themeFill="accent1"/>
        <w:bidi w:val="0"/>
        <w:spacing w:before="100" w:beforeAutospacing="off" w:after="0" w:afterAutospacing="off" w:line="276" w:lineRule="auto"/>
        <w:ind w:left="0" w:right="0"/>
        <w:jc w:val="left"/>
        <w:rPr>
          <w:sz w:val="24"/>
          <w:szCs w:val="24"/>
        </w:rPr>
      </w:pPr>
      <w:r w:rsidRPr="14F5B33C" w:rsidR="006C72A5">
        <w:rPr>
          <w:sz w:val="24"/>
          <w:szCs w:val="24"/>
        </w:rPr>
        <w:t>DECK ENTRIES</w:t>
      </w:r>
      <w:r w:rsidRPr="14F5B33C" w:rsidR="00471BF8">
        <w:rPr>
          <w:sz w:val="24"/>
          <w:szCs w:val="24"/>
        </w:rPr>
        <w:t xml:space="preserve"> </w:t>
      </w:r>
    </w:p>
    <w:p w:rsidR="006C72A5" w:rsidP="1C71F918" w:rsidRDefault="00471BF8" w14:paraId="49227844" w14:textId="55DB3642">
      <w:pPr>
        <w:spacing w:before="0" w:after="0"/>
        <w:rPr>
          <w:sz w:val="24"/>
          <w:szCs w:val="24"/>
        </w:rPr>
      </w:pPr>
      <w:r w:rsidRPr="14F5B33C" w:rsidR="00471BF8">
        <w:rPr>
          <w:rFonts w:ascii="Aptos" w:hAnsi="Aptos" w:eastAsia="" w:cs="" w:asciiTheme="minorAscii" w:hAnsiTheme="minorAscii" w:eastAsiaTheme="minorEastAsia" w:cstheme="minorBidi"/>
          <w:color w:val="auto"/>
          <w:sz w:val="24"/>
          <w:szCs w:val="24"/>
          <w:lang w:eastAsia="en-US" w:bidi="ar-SA"/>
        </w:rPr>
        <w:t xml:space="preserve">Deck entries are </w:t>
      </w:r>
      <w:r w:rsidRPr="14F5B33C" w:rsidR="00471BF8">
        <w:rPr>
          <w:rFonts w:ascii="Aptos" w:hAnsi="Aptos" w:eastAsia="" w:cs="" w:asciiTheme="minorAscii" w:hAnsiTheme="minorAscii" w:eastAsiaTheme="minorEastAsia" w:cstheme="minorBidi"/>
          <w:color w:val="auto"/>
          <w:sz w:val="24"/>
          <w:szCs w:val="24"/>
          <w:lang w:eastAsia="en-US" w:bidi="ar-SA"/>
        </w:rPr>
        <w:t>permitted</w:t>
      </w:r>
      <w:r w:rsidRPr="14F5B33C" w:rsidR="00471BF8">
        <w:rPr>
          <w:rFonts w:ascii="Aptos" w:hAnsi="Aptos" w:eastAsia="" w:cs="" w:asciiTheme="minorAscii" w:hAnsiTheme="minorAscii" w:eastAsiaTheme="minorEastAsia" w:cstheme="minorBidi"/>
          <w:color w:val="auto"/>
          <w:sz w:val="24"/>
          <w:szCs w:val="24"/>
          <w:lang w:eastAsia="en-US" w:bidi="ar-SA"/>
        </w:rPr>
        <w:t xml:space="preserve"> for swimmers already entered in the competition</w:t>
      </w:r>
      <w:r w:rsidRPr="14F5B33C" w:rsidR="28333017">
        <w:rPr>
          <w:rFonts w:ascii="Aptos" w:hAnsi="Aptos" w:eastAsia="" w:cs="" w:asciiTheme="minorAscii" w:hAnsiTheme="minorAscii" w:eastAsiaTheme="minorEastAsia" w:cstheme="minorBidi"/>
          <w:color w:val="auto"/>
          <w:sz w:val="24"/>
          <w:szCs w:val="24"/>
          <w:lang w:eastAsia="en-US" w:bidi="ar-SA"/>
        </w:rPr>
        <w:t>, and only if empty lanes are ava</w:t>
      </w:r>
      <w:r w:rsidRPr="14F5B33C" w:rsidR="77921A09">
        <w:rPr>
          <w:rFonts w:ascii="Aptos" w:hAnsi="Aptos" w:eastAsia="" w:cs="" w:asciiTheme="minorAscii" w:hAnsiTheme="minorAscii" w:eastAsiaTheme="minorEastAsia" w:cstheme="minorBidi"/>
          <w:color w:val="auto"/>
          <w:sz w:val="24"/>
          <w:szCs w:val="24"/>
          <w:lang w:eastAsia="en-US" w:bidi="ar-SA"/>
        </w:rPr>
        <w:t>ilable, no new heats will be created.</w:t>
      </w:r>
      <w:r w:rsidRPr="14F5B33C" w:rsidR="001C0B61">
        <w:rPr>
          <w:rFonts w:ascii="Aptos" w:hAnsi="Aptos" w:eastAsia="" w:cs="" w:asciiTheme="minorAscii" w:hAnsiTheme="minorAscii" w:eastAsiaTheme="minorEastAsia" w:cstheme="minorBidi"/>
          <w:color w:val="auto"/>
          <w:sz w:val="24"/>
          <w:szCs w:val="24"/>
          <w:lang w:eastAsia="en-US" w:bidi="ar-SA"/>
        </w:rPr>
        <w:t xml:space="preserve"> </w:t>
      </w:r>
      <w:r w:rsidRPr="14F5B33C" w:rsidR="001C0B61">
        <w:rPr>
          <w:rFonts w:ascii="Aptos" w:hAnsi="Aptos" w:eastAsia="" w:cs="" w:asciiTheme="minorAscii" w:hAnsiTheme="minorAscii" w:eastAsiaTheme="minorEastAsia" w:cstheme="minorBidi"/>
          <w:color w:val="auto"/>
          <w:sz w:val="24"/>
          <w:szCs w:val="24"/>
          <w:lang w:eastAsia="en-US" w:bidi="ar-SA"/>
        </w:rPr>
        <w:t>Deck entries are to be made at the Admin Desk 30 minutes prior to the start of each session.</w:t>
      </w:r>
      <w:r w:rsidRPr="14F5B33C" w:rsidR="3A935D59">
        <w:rPr>
          <w:rFonts w:ascii="Aptos" w:hAnsi="Aptos" w:eastAsia="" w:cs="" w:asciiTheme="minorAscii" w:hAnsiTheme="minorAscii" w:eastAsiaTheme="minorEastAsia" w:cstheme="minorBidi"/>
          <w:color w:val="auto"/>
          <w:sz w:val="24"/>
          <w:szCs w:val="24"/>
          <w:lang w:eastAsia="en-US" w:bidi="ar-SA"/>
        </w:rPr>
        <w:t xml:space="preserve"> Deck entries will be marked EXHIBITION.</w:t>
      </w:r>
    </w:p>
    <w:p w:rsidRPr="001C0B61" w:rsidR="001C0B61" w:rsidP="1C71F918" w:rsidRDefault="001C0B61" w14:paraId="25053463" w14:textId="77777777" w14:noSpellErr="1">
      <w:pPr>
        <w:spacing w:before="0" w:after="0"/>
        <w:rPr>
          <w:sz w:val="24"/>
          <w:szCs w:val="24"/>
        </w:rPr>
      </w:pPr>
    </w:p>
    <w:p w:rsidRPr="00471BF8" w:rsidR="00471BF8" w:rsidP="14F5B33C" w:rsidRDefault="00471BF8" w14:paraId="288A390F" w14:textId="5A3C162B">
      <w:pPr>
        <w:pStyle w:val="Heading1"/>
        <w:suppressLineNumbers w:val="0"/>
        <w:pBdr>
          <w:top w:val="single" w:color="A5300F" w:sz="24" w:space="0"/>
          <w:left w:val="single" w:color="A5300F" w:sz="24" w:space="0"/>
          <w:bottom w:val="single" w:color="A5300F" w:sz="24" w:space="0"/>
          <w:right w:val="single" w:color="A5300F" w:sz="24" w:space="0"/>
        </w:pBdr>
        <w:shd w:val="clear" w:color="auto" w:fill="A5300F" w:themeFill="accent1"/>
        <w:spacing w:before="100" w:beforeAutospacing="off" w:after="0" w:afterAutospacing="off" w:line="276" w:lineRule="auto"/>
        <w:ind w:left="0" w:right="0"/>
        <w:jc w:val="left"/>
        <w:rPr>
          <w:sz w:val="24"/>
          <w:szCs w:val="24"/>
        </w:rPr>
      </w:pPr>
      <w:r w:rsidRPr="14F5B33C" w:rsidR="7042B2BD">
        <w:rPr>
          <w:sz w:val="24"/>
          <w:szCs w:val="24"/>
        </w:rPr>
        <w:t>OFFICIAL SPLITS</w:t>
      </w:r>
    </w:p>
    <w:p w:rsidRPr="00471BF8" w:rsidR="00471BF8" w:rsidP="1C71F918" w:rsidRDefault="00471BF8" w14:paraId="04C50865" w14:textId="781C13C2">
      <w:pPr>
        <w:pStyle w:val="Normal"/>
        <w:spacing w:before="0" w:after="0"/>
        <w:rPr>
          <w:sz w:val="24"/>
          <w:szCs w:val="24"/>
        </w:rPr>
      </w:pPr>
      <w:r w:rsidRPr="1C71F918" w:rsidR="7042B2BD">
        <w:rPr>
          <w:rFonts w:ascii="Aptos" w:hAnsi="Aptos" w:eastAsia="" w:cs="" w:asciiTheme="minorAscii" w:hAnsiTheme="minorAscii" w:eastAsiaTheme="minorEastAsia" w:cstheme="minorBidi"/>
          <w:color w:val="auto"/>
          <w:sz w:val="24"/>
          <w:szCs w:val="24"/>
          <w:lang w:eastAsia="en-US" w:bidi="ar-SA"/>
        </w:rPr>
        <w:t>Official Split Forms are available at the Admin Desk.</w:t>
      </w:r>
      <w:r w:rsidRPr="1C71F918" w:rsidR="7042B2BD">
        <w:rPr>
          <w:rFonts w:ascii="Aptos" w:hAnsi="Aptos" w:eastAsia="" w:cs="" w:asciiTheme="minorAscii" w:hAnsiTheme="minorAscii" w:eastAsiaTheme="minorEastAsia" w:cstheme="minorBidi"/>
          <w:color w:val="auto"/>
          <w:sz w:val="24"/>
          <w:szCs w:val="24"/>
          <w:lang w:eastAsia="en-US" w:bidi="ar-SA"/>
        </w:rPr>
        <w:t xml:space="preserve"> Requests are to be made at the Admin Desk 30 minutes prior to the start of each session. Not all Official Split requests can be accommodated.</w:t>
      </w:r>
    </w:p>
    <w:p w:rsidRPr="00471BF8" w:rsidR="00471BF8" w:rsidP="1C71F918" w:rsidRDefault="00471BF8" w14:paraId="5D75A5BF" w14:textId="2AC301DE">
      <w:pPr>
        <w:pStyle w:val="Normal"/>
        <w:spacing w:before="0" w:after="0"/>
        <w:rPr>
          <w:sz w:val="24"/>
          <w:szCs w:val="24"/>
        </w:rPr>
      </w:pPr>
    </w:p>
    <w:p w:rsidR="7B51043D" w:rsidP="3BFB6732" w:rsidRDefault="7B51043D" w14:paraId="0D5D63B8" w14:textId="21F865CE">
      <w:pPr>
        <w:pStyle w:val="Heading1"/>
        <w:suppressLineNumbers w:val="0"/>
        <w:pBdr>
          <w:top w:val="single" w:color="A5300F" w:sz="24" w:space="0"/>
          <w:left w:val="single" w:color="A5300F" w:sz="24" w:space="0"/>
          <w:bottom w:val="single" w:color="A5300F" w:sz="24" w:space="0"/>
          <w:right w:val="single" w:color="A5300F" w:sz="24" w:space="0"/>
        </w:pBdr>
        <w:shd w:val="clear" w:color="auto" w:fill="A5300F" w:themeFill="accent1"/>
        <w:bidi w:val="0"/>
        <w:spacing w:before="100" w:beforeAutospacing="off" w:after="0" w:afterAutospacing="off" w:line="276" w:lineRule="auto"/>
        <w:ind w:left="0" w:right="0"/>
        <w:jc w:val="left"/>
        <w:rPr>
          <w:rFonts w:ascii="Aptos" w:hAnsi="Aptos" w:eastAsia="" w:cs="" w:asciiTheme="minorAscii" w:hAnsiTheme="minorAscii" w:eastAsiaTheme="minorEastAsia" w:cstheme="minorBidi"/>
          <w:caps w:val="1"/>
          <w:color w:val="FFFFFF" w:themeColor="background1" w:themeTint="FF" w:themeShade="FF"/>
          <w:sz w:val="24"/>
          <w:szCs w:val="24"/>
          <w:lang w:eastAsia="en-US" w:bidi="ar-SA"/>
        </w:rPr>
      </w:pPr>
      <w:r w:rsidRPr="3BFB6732" w:rsidR="7B51043D">
        <w:rPr>
          <w:rFonts w:ascii="Aptos" w:hAnsi="Aptos" w:eastAsia="" w:cs="" w:asciiTheme="minorAscii" w:hAnsiTheme="minorAscii" w:eastAsiaTheme="minorEastAsia" w:cstheme="minorBidi"/>
          <w:caps w:val="1"/>
          <w:color w:val="FFFFFF" w:themeColor="background1" w:themeTint="FF" w:themeShade="FF"/>
          <w:sz w:val="24"/>
          <w:szCs w:val="24"/>
          <w:lang w:eastAsia="en-US" w:bidi="ar-SA"/>
        </w:rPr>
        <w:t xml:space="preserve">START / </w:t>
      </w:r>
      <w:r w:rsidRPr="3BFB6732" w:rsidR="7B51043D">
        <w:rPr>
          <w:rFonts w:ascii="Aptos" w:hAnsi="Aptos" w:eastAsia="" w:cs="" w:asciiTheme="minorAscii" w:hAnsiTheme="minorAscii" w:eastAsiaTheme="minorEastAsia" w:cstheme="minorBidi"/>
          <w:caps w:val="1"/>
          <w:color w:val="FFFFFF" w:themeColor="background1" w:themeTint="FF" w:themeShade="FF"/>
          <w:sz w:val="24"/>
          <w:szCs w:val="24"/>
          <w:lang w:eastAsia="en-US" w:bidi="ar-SA"/>
        </w:rPr>
        <w:t>Finish</w:t>
      </w:r>
      <w:r w:rsidRPr="3BFB6732" w:rsidR="7B51043D">
        <w:rPr>
          <w:rFonts w:ascii="Aptos" w:hAnsi="Aptos" w:eastAsia="" w:cs="" w:asciiTheme="minorAscii" w:hAnsiTheme="minorAscii" w:eastAsiaTheme="minorEastAsia" w:cstheme="minorBidi"/>
          <w:caps w:val="1"/>
          <w:color w:val="FFFFFF" w:themeColor="background1" w:themeTint="FF" w:themeShade="FF"/>
          <w:sz w:val="24"/>
          <w:szCs w:val="24"/>
          <w:lang w:eastAsia="en-US" w:bidi="ar-SA"/>
        </w:rPr>
        <w:t xml:space="preserve"> protocol</w:t>
      </w:r>
    </w:p>
    <w:p w:rsidR="7B51043D" w:rsidP="3BFB6732" w:rsidRDefault="7B51043D" w14:paraId="7EE5C4B2" w14:textId="10FCB6D8">
      <w:pPr>
        <w:pStyle w:val="Normal"/>
        <w:spacing w:before="0" w:after="0"/>
        <w:rPr>
          <w:sz w:val="24"/>
          <w:szCs w:val="24"/>
        </w:rPr>
      </w:pPr>
      <w:r w:rsidRPr="3BFB6732" w:rsidR="7B51043D">
        <w:rPr>
          <w:sz w:val="24"/>
          <w:szCs w:val="24"/>
        </w:rPr>
        <w:t xml:space="preserve">Flyover starts </w:t>
      </w:r>
      <w:r w:rsidRPr="3BFB6732" w:rsidR="7B51043D">
        <w:rPr>
          <w:sz w:val="24"/>
          <w:szCs w:val="24"/>
        </w:rPr>
        <w:t>required</w:t>
      </w:r>
      <w:r w:rsidRPr="3BFB6732" w:rsidR="7B51043D">
        <w:rPr>
          <w:sz w:val="24"/>
          <w:szCs w:val="24"/>
        </w:rPr>
        <w:t xml:space="preserve"> for all heats except Backstroke</w:t>
      </w:r>
      <w:r w:rsidRPr="3BFB6732" w:rsidR="22CD84D0">
        <w:rPr>
          <w:sz w:val="24"/>
          <w:szCs w:val="24"/>
        </w:rPr>
        <w:t xml:space="preserve"> </w:t>
      </w:r>
      <w:r w:rsidRPr="3BFB6732" w:rsidR="4F1B50F9">
        <w:rPr>
          <w:sz w:val="24"/>
          <w:szCs w:val="24"/>
        </w:rPr>
        <w:t xml:space="preserve">and PARA events (as </w:t>
      </w:r>
      <w:r w:rsidRPr="3BFB6732" w:rsidR="4F1B50F9">
        <w:rPr>
          <w:sz w:val="24"/>
          <w:szCs w:val="24"/>
        </w:rPr>
        <w:t>required</w:t>
      </w:r>
      <w:r w:rsidRPr="3BFB6732" w:rsidR="4F1B50F9">
        <w:rPr>
          <w:sz w:val="24"/>
          <w:szCs w:val="24"/>
        </w:rPr>
        <w:t>). S</w:t>
      </w:r>
      <w:r w:rsidRPr="3BFB6732" w:rsidR="22CD84D0">
        <w:rPr>
          <w:sz w:val="24"/>
          <w:szCs w:val="24"/>
        </w:rPr>
        <w:t xml:space="preserve">wimmers are to </w:t>
      </w:r>
      <w:r w:rsidRPr="3BFB6732" w:rsidR="5ACFE452">
        <w:rPr>
          <w:sz w:val="24"/>
          <w:szCs w:val="24"/>
        </w:rPr>
        <w:t xml:space="preserve">stay in the pool and </w:t>
      </w:r>
      <w:r w:rsidRPr="3BFB6732" w:rsidR="22CD84D0">
        <w:rPr>
          <w:sz w:val="24"/>
          <w:szCs w:val="24"/>
        </w:rPr>
        <w:t>only exi</w:t>
      </w:r>
      <w:r w:rsidRPr="3BFB6732" w:rsidR="639D8FA9">
        <w:rPr>
          <w:sz w:val="24"/>
          <w:szCs w:val="24"/>
        </w:rPr>
        <w:t>t after the next heat starts.</w:t>
      </w:r>
    </w:p>
    <w:p w:rsidR="3BFB6732" w:rsidP="3BFB6732" w:rsidRDefault="3BFB6732" w14:paraId="22DB8D3C" w14:textId="0280F164">
      <w:pPr>
        <w:pStyle w:val="Normal"/>
        <w:spacing w:before="0" w:after="0"/>
        <w:rPr>
          <w:sz w:val="24"/>
          <w:szCs w:val="24"/>
        </w:rPr>
      </w:pPr>
    </w:p>
    <w:p w:rsidR="006C72A5" w:rsidP="14F5B33C" w:rsidRDefault="006C72A5" w14:paraId="6A1E3FD3" w14:textId="5C7071F4" w14:noSpellErr="1">
      <w:pPr>
        <w:pStyle w:val="Heading1"/>
        <w:suppressLineNumbers w:val="0"/>
        <w:pBdr>
          <w:top w:val="single" w:color="A5300F" w:sz="24" w:space="0"/>
          <w:left w:val="single" w:color="A5300F" w:sz="24" w:space="0"/>
          <w:bottom w:val="single" w:color="A5300F" w:sz="24" w:space="0"/>
          <w:right w:val="single" w:color="A5300F" w:sz="24" w:space="0"/>
        </w:pBdr>
        <w:shd w:val="clear" w:color="auto" w:fill="A5300F" w:themeFill="accent1"/>
        <w:spacing w:before="100" w:beforeAutospacing="off" w:after="0" w:afterAutospacing="off" w:line="276" w:lineRule="auto"/>
        <w:ind w:left="0" w:right="0"/>
        <w:jc w:val="left"/>
      </w:pPr>
      <w:r w:rsidRPr="14F5B33C" w:rsidR="006C72A5">
        <w:rPr>
          <w:sz w:val="24"/>
          <w:szCs w:val="24"/>
        </w:rPr>
        <w:t>HEAT SHEETS AND RESULTS</w:t>
      </w:r>
    </w:p>
    <w:p w:rsidR="7DA251E3" w:rsidP="1C71F918" w:rsidRDefault="7DA251E3" w14:paraId="3972F7ED" w14:textId="4B66A8D3">
      <w:pPr>
        <w:pStyle w:val="Normal"/>
        <w:suppressLineNumbers w:val="0"/>
        <w:bidi w:val="0"/>
        <w:spacing w:before="0" w:beforeAutospacing="off" w:after="0" w:afterAutospacing="off" w:line="276" w:lineRule="auto"/>
        <w:ind w:left="0" w:right="0"/>
        <w:jc w:val="left"/>
        <w:rPr>
          <w:rFonts w:ascii="Aptos" w:hAnsi="Aptos" w:eastAsia="" w:cs="" w:asciiTheme="minorAscii" w:hAnsiTheme="minorAscii" w:eastAsiaTheme="minorEastAsia" w:cstheme="minorBidi"/>
          <w:color w:val="auto"/>
          <w:sz w:val="24"/>
          <w:szCs w:val="24"/>
          <w:lang w:eastAsia="en-US" w:bidi="ar-SA"/>
        </w:rPr>
      </w:pPr>
      <w:r w:rsidRPr="22EDF32E" w:rsidR="7DA251E3">
        <w:rPr>
          <w:rFonts w:ascii="Aptos" w:hAnsi="Aptos" w:eastAsia="" w:cs="" w:asciiTheme="minorAscii" w:hAnsiTheme="minorAscii" w:eastAsiaTheme="minorEastAsia" w:cstheme="minorBidi"/>
          <w:color w:val="auto"/>
          <w:sz w:val="24"/>
          <w:szCs w:val="24"/>
          <w:lang w:eastAsia="en-US" w:bidi="ar-SA"/>
        </w:rPr>
        <w:t xml:space="preserve">Printed </w:t>
      </w:r>
      <w:r w:rsidRPr="22EDF32E" w:rsidR="7FA60745">
        <w:rPr>
          <w:rFonts w:ascii="Aptos" w:hAnsi="Aptos" w:eastAsia="" w:cs="" w:asciiTheme="minorAscii" w:hAnsiTheme="minorAscii" w:eastAsiaTheme="minorEastAsia" w:cstheme="minorBidi"/>
          <w:color w:val="auto"/>
          <w:sz w:val="24"/>
          <w:szCs w:val="24"/>
          <w:lang w:eastAsia="en-US" w:bidi="ar-SA"/>
        </w:rPr>
        <w:t xml:space="preserve">Heat Sheets will be </w:t>
      </w:r>
      <w:r w:rsidRPr="22EDF32E" w:rsidR="38C52EBE">
        <w:rPr>
          <w:rFonts w:ascii="Aptos" w:hAnsi="Aptos" w:eastAsia="" w:cs="" w:asciiTheme="minorAscii" w:hAnsiTheme="minorAscii" w:eastAsiaTheme="minorEastAsia" w:cstheme="minorBidi"/>
          <w:color w:val="auto"/>
          <w:sz w:val="24"/>
          <w:szCs w:val="24"/>
          <w:lang w:eastAsia="en-US" w:bidi="ar-SA"/>
        </w:rPr>
        <w:t xml:space="preserve">posted and will </w:t>
      </w:r>
      <w:r w:rsidRPr="22EDF32E" w:rsidR="5B6162E5">
        <w:rPr>
          <w:rFonts w:ascii="Aptos" w:hAnsi="Aptos" w:eastAsia="" w:cs="" w:asciiTheme="minorAscii" w:hAnsiTheme="minorAscii" w:eastAsiaTheme="minorEastAsia" w:cstheme="minorBidi"/>
          <w:color w:val="auto"/>
          <w:sz w:val="24"/>
          <w:szCs w:val="24"/>
          <w:lang w:eastAsia="en-US" w:bidi="ar-SA"/>
        </w:rPr>
        <w:t xml:space="preserve">be </w:t>
      </w:r>
      <w:r w:rsidRPr="22EDF32E" w:rsidR="7FA60745">
        <w:rPr>
          <w:rFonts w:ascii="Aptos" w:hAnsi="Aptos" w:eastAsia="" w:cs="" w:asciiTheme="minorAscii" w:hAnsiTheme="minorAscii" w:eastAsiaTheme="minorEastAsia" w:cstheme="minorBidi"/>
          <w:color w:val="auto"/>
          <w:sz w:val="24"/>
          <w:szCs w:val="24"/>
          <w:lang w:eastAsia="en-US" w:bidi="ar-SA"/>
        </w:rPr>
        <w:t>available for coaches at the Admin Desk</w:t>
      </w:r>
      <w:r w:rsidRPr="22EDF32E" w:rsidR="338B8741">
        <w:rPr>
          <w:rFonts w:ascii="Aptos" w:hAnsi="Aptos" w:eastAsia="" w:cs="" w:asciiTheme="minorAscii" w:hAnsiTheme="minorAscii" w:eastAsiaTheme="minorEastAsia" w:cstheme="minorBidi"/>
          <w:color w:val="auto"/>
          <w:sz w:val="24"/>
          <w:szCs w:val="24"/>
          <w:lang w:eastAsia="en-US" w:bidi="ar-SA"/>
        </w:rPr>
        <w:t>.</w:t>
      </w:r>
      <w:r w:rsidRPr="22EDF32E" w:rsidR="4F40EC6E">
        <w:rPr>
          <w:rFonts w:ascii="Aptos" w:hAnsi="Aptos" w:eastAsia="" w:cs="" w:asciiTheme="minorAscii" w:hAnsiTheme="minorAscii" w:eastAsiaTheme="minorEastAsia" w:cstheme="minorBidi"/>
          <w:color w:val="auto"/>
          <w:sz w:val="24"/>
          <w:szCs w:val="24"/>
          <w:lang w:eastAsia="en-US" w:bidi="ar-SA"/>
        </w:rPr>
        <w:t xml:space="preserve"> </w:t>
      </w:r>
      <w:r w:rsidRPr="22EDF32E" w:rsidR="7FA60745">
        <w:rPr>
          <w:rFonts w:ascii="Aptos" w:hAnsi="Aptos" w:eastAsia="" w:cs="" w:asciiTheme="minorAscii" w:hAnsiTheme="minorAscii" w:eastAsiaTheme="minorEastAsia" w:cstheme="minorBidi"/>
          <w:color w:val="auto"/>
          <w:sz w:val="24"/>
          <w:szCs w:val="24"/>
          <w:lang w:eastAsia="en-US" w:bidi="ar-SA"/>
        </w:rPr>
        <w:t xml:space="preserve">Results </w:t>
      </w:r>
      <w:r w:rsidRPr="22EDF32E" w:rsidR="1F35AEF6">
        <w:rPr>
          <w:rFonts w:ascii="Aptos" w:hAnsi="Aptos" w:eastAsia="" w:cs="" w:asciiTheme="minorAscii" w:hAnsiTheme="minorAscii" w:eastAsiaTheme="minorEastAsia" w:cstheme="minorBidi"/>
          <w:color w:val="auto"/>
          <w:sz w:val="24"/>
          <w:szCs w:val="24"/>
          <w:lang w:eastAsia="en-US" w:bidi="ar-SA"/>
        </w:rPr>
        <w:t xml:space="preserve">will </w:t>
      </w:r>
      <w:r w:rsidRPr="22EDF32E" w:rsidR="7FA60745">
        <w:rPr>
          <w:rFonts w:ascii="Aptos" w:hAnsi="Aptos" w:eastAsia="" w:cs="" w:asciiTheme="minorAscii" w:hAnsiTheme="minorAscii" w:eastAsiaTheme="minorEastAsia" w:cstheme="minorBidi"/>
          <w:color w:val="auto"/>
          <w:sz w:val="24"/>
          <w:szCs w:val="24"/>
          <w:lang w:eastAsia="en-US" w:bidi="ar-SA"/>
        </w:rPr>
        <w:t xml:space="preserve">be </w:t>
      </w:r>
      <w:r w:rsidRPr="22EDF32E" w:rsidR="6C154B13">
        <w:rPr>
          <w:rFonts w:ascii="Aptos" w:hAnsi="Aptos" w:eastAsia="" w:cs="" w:asciiTheme="minorAscii" w:hAnsiTheme="minorAscii" w:eastAsiaTheme="minorEastAsia" w:cstheme="minorBidi"/>
          <w:color w:val="auto"/>
          <w:sz w:val="24"/>
          <w:szCs w:val="24"/>
          <w:lang w:eastAsia="en-US" w:bidi="ar-SA"/>
        </w:rPr>
        <w:t xml:space="preserve">posted as soon as </w:t>
      </w:r>
      <w:r w:rsidRPr="22EDF32E" w:rsidR="093C6C29">
        <w:rPr>
          <w:rFonts w:ascii="Aptos" w:hAnsi="Aptos" w:eastAsia="" w:cs="" w:asciiTheme="minorAscii" w:hAnsiTheme="minorAscii" w:eastAsiaTheme="minorEastAsia" w:cstheme="minorBidi"/>
          <w:color w:val="auto"/>
          <w:sz w:val="24"/>
          <w:szCs w:val="24"/>
          <w:lang w:eastAsia="en-US" w:bidi="ar-SA"/>
        </w:rPr>
        <w:t>possible</w:t>
      </w:r>
      <w:r w:rsidRPr="22EDF32E" w:rsidR="6C154B13">
        <w:rPr>
          <w:rFonts w:ascii="Aptos" w:hAnsi="Aptos" w:eastAsia="" w:cs="" w:asciiTheme="minorAscii" w:hAnsiTheme="minorAscii" w:eastAsiaTheme="minorEastAsia" w:cstheme="minorBidi"/>
          <w:color w:val="auto"/>
          <w:sz w:val="24"/>
          <w:szCs w:val="24"/>
          <w:lang w:eastAsia="en-US" w:bidi="ar-SA"/>
        </w:rPr>
        <w:t xml:space="preserve"> and will be </w:t>
      </w:r>
      <w:r w:rsidRPr="22EDF32E" w:rsidR="7FA60745">
        <w:rPr>
          <w:rFonts w:ascii="Aptos" w:hAnsi="Aptos" w:eastAsia="" w:cs="" w:asciiTheme="minorAscii" w:hAnsiTheme="minorAscii" w:eastAsiaTheme="minorEastAsia" w:cstheme="minorBidi"/>
          <w:color w:val="auto"/>
          <w:sz w:val="24"/>
          <w:szCs w:val="24"/>
          <w:lang w:eastAsia="en-US" w:bidi="ar-SA"/>
        </w:rPr>
        <w:t>available at</w:t>
      </w:r>
      <w:r w:rsidRPr="22EDF32E" w:rsidR="3A1D212F">
        <w:rPr>
          <w:rFonts w:ascii="Aptos" w:hAnsi="Aptos" w:eastAsia="" w:cs="" w:asciiTheme="minorAscii" w:hAnsiTheme="minorAscii" w:eastAsiaTheme="minorEastAsia" w:cstheme="minorBidi"/>
          <w:color w:val="auto"/>
          <w:sz w:val="24"/>
          <w:szCs w:val="24"/>
          <w:lang w:eastAsia="en-US" w:bidi="ar-SA"/>
        </w:rPr>
        <w:t xml:space="preserve"> https://swimottawa.ca/event/swott-12under-christmas-cracker </w:t>
      </w:r>
      <w:r w:rsidRPr="22EDF32E" w:rsidR="65BD59DF">
        <w:rPr>
          <w:rFonts w:ascii="Aptos" w:hAnsi="Aptos" w:eastAsia="" w:cs="" w:asciiTheme="minorAscii" w:hAnsiTheme="minorAscii" w:eastAsiaTheme="minorEastAsia" w:cstheme="minorBidi"/>
          <w:color w:val="auto"/>
          <w:sz w:val="24"/>
          <w:szCs w:val="24"/>
          <w:lang w:eastAsia="en-US" w:bidi="ar-SA"/>
        </w:rPr>
        <w:t>and on Meet</w:t>
      </w:r>
      <w:r w:rsidRPr="22EDF32E" w:rsidR="4413354F">
        <w:rPr>
          <w:rFonts w:ascii="Aptos" w:hAnsi="Aptos" w:eastAsia="" w:cs="" w:asciiTheme="minorAscii" w:hAnsiTheme="minorAscii" w:eastAsiaTheme="minorEastAsia" w:cstheme="minorBidi"/>
          <w:color w:val="auto"/>
          <w:sz w:val="24"/>
          <w:szCs w:val="24"/>
          <w:lang w:eastAsia="en-US" w:bidi="ar-SA"/>
        </w:rPr>
        <w:t xml:space="preserve"> </w:t>
      </w:r>
      <w:r w:rsidRPr="22EDF32E" w:rsidR="65BD59DF">
        <w:rPr>
          <w:rFonts w:ascii="Aptos" w:hAnsi="Aptos" w:eastAsia="" w:cs="" w:asciiTheme="minorAscii" w:hAnsiTheme="minorAscii" w:eastAsiaTheme="minorEastAsia" w:cstheme="minorBidi"/>
          <w:color w:val="auto"/>
          <w:sz w:val="24"/>
          <w:szCs w:val="24"/>
          <w:lang w:eastAsia="en-US" w:bidi="ar-SA"/>
        </w:rPr>
        <w:t xml:space="preserve">Mobile. </w:t>
      </w:r>
      <w:r w:rsidRPr="22EDF32E" w:rsidR="5594E5D6">
        <w:rPr>
          <w:rFonts w:ascii="Aptos" w:hAnsi="Aptos" w:eastAsia="" w:cs="" w:asciiTheme="minorAscii" w:hAnsiTheme="minorAscii" w:eastAsiaTheme="minorEastAsia" w:cstheme="minorBidi"/>
          <w:color w:val="auto"/>
          <w:sz w:val="24"/>
          <w:szCs w:val="24"/>
          <w:lang w:eastAsia="en-US" w:bidi="ar-SA"/>
        </w:rPr>
        <w:t>No program</w:t>
      </w:r>
      <w:r w:rsidRPr="22EDF32E" w:rsidR="32771C38">
        <w:rPr>
          <w:rFonts w:ascii="Aptos" w:hAnsi="Aptos" w:eastAsia="" w:cs="" w:asciiTheme="minorAscii" w:hAnsiTheme="minorAscii" w:eastAsiaTheme="minorEastAsia" w:cstheme="minorBidi"/>
          <w:color w:val="auto"/>
          <w:sz w:val="24"/>
          <w:szCs w:val="24"/>
          <w:lang w:eastAsia="en-US" w:bidi="ar-SA"/>
        </w:rPr>
        <w:t>s</w:t>
      </w:r>
      <w:r w:rsidRPr="22EDF32E" w:rsidR="5594E5D6">
        <w:rPr>
          <w:rFonts w:ascii="Aptos" w:hAnsi="Aptos" w:eastAsia="" w:cs="" w:asciiTheme="minorAscii" w:hAnsiTheme="minorAscii" w:eastAsiaTheme="minorEastAsia" w:cstheme="minorBidi"/>
          <w:color w:val="auto"/>
          <w:sz w:val="24"/>
          <w:szCs w:val="24"/>
          <w:lang w:eastAsia="en-US" w:bidi="ar-SA"/>
        </w:rPr>
        <w:t xml:space="preserve"> </w:t>
      </w:r>
      <w:r w:rsidRPr="22EDF32E" w:rsidR="5594E5D6">
        <w:rPr>
          <w:rFonts w:ascii="Aptos" w:hAnsi="Aptos" w:eastAsia="" w:cs="" w:asciiTheme="minorAscii" w:hAnsiTheme="minorAscii" w:eastAsiaTheme="minorEastAsia" w:cstheme="minorBidi"/>
          <w:color w:val="auto"/>
          <w:sz w:val="24"/>
          <w:szCs w:val="24"/>
          <w:lang w:eastAsia="en-US" w:bidi="ar-SA"/>
        </w:rPr>
        <w:t xml:space="preserve">will be sold. </w:t>
      </w:r>
    </w:p>
    <w:p w:rsidR="1C71F918" w:rsidP="1C71F918" w:rsidRDefault="1C71F918" w14:paraId="359E80A3" w14:textId="60CEFE7E">
      <w:pPr>
        <w:pStyle w:val="Normal"/>
        <w:suppressLineNumbers w:val="0"/>
        <w:bidi w:val="0"/>
        <w:spacing w:before="0" w:beforeAutospacing="off" w:after="0" w:afterAutospacing="off" w:line="276" w:lineRule="auto"/>
        <w:ind w:left="0" w:right="0"/>
        <w:jc w:val="left"/>
        <w:rPr>
          <w:rFonts w:ascii="Aptos" w:hAnsi="Aptos" w:eastAsia="" w:cs="" w:asciiTheme="minorAscii" w:hAnsiTheme="minorAscii" w:eastAsiaTheme="minorEastAsia" w:cstheme="minorBidi"/>
          <w:color w:val="auto"/>
          <w:sz w:val="24"/>
          <w:szCs w:val="24"/>
          <w:lang w:eastAsia="en-US" w:bidi="ar-SA"/>
        </w:rPr>
      </w:pPr>
    </w:p>
    <w:p w:rsidR="006C72A5" w:rsidP="14F5B33C" w:rsidRDefault="006C72A5" w14:paraId="39C38D00" w14:textId="4D9D37E0">
      <w:pPr>
        <w:pStyle w:val="Heading1"/>
        <w:suppressLineNumbers w:val="0"/>
        <w:pBdr>
          <w:top w:val="single" w:color="A5300F" w:sz="24" w:space="0"/>
          <w:left w:val="single" w:color="A5300F" w:sz="24" w:space="0"/>
          <w:bottom w:val="single" w:color="A5300F" w:sz="24" w:space="0"/>
          <w:right w:val="single" w:color="A5300F" w:sz="24" w:space="0"/>
        </w:pBdr>
        <w:shd w:val="clear" w:color="auto" w:fill="A5300F" w:themeFill="accent1"/>
        <w:spacing w:before="100" w:beforeAutospacing="off" w:after="0" w:afterAutospacing="off" w:line="276" w:lineRule="auto"/>
        <w:ind w:left="0" w:right="0"/>
        <w:jc w:val="left"/>
      </w:pPr>
      <w:r w:rsidRPr="14F5B33C" w:rsidR="006C72A5">
        <w:rPr>
          <w:rFonts w:ascii="Aptos" w:hAnsi="Aptos" w:eastAsia="" w:cs="" w:asciiTheme="minorAscii" w:hAnsiTheme="minorAscii" w:eastAsiaTheme="minorEastAsia" w:cstheme="minorBidi"/>
          <w:caps w:val="1"/>
          <w:color w:val="FFFFFF" w:themeColor="background1" w:themeTint="FF" w:themeShade="FF"/>
          <w:sz w:val="24"/>
          <w:szCs w:val="24"/>
          <w:lang w:eastAsia="en-US" w:bidi="ar-SA"/>
        </w:rPr>
        <w:t>FIRST AID</w:t>
      </w:r>
      <w:r w:rsidRPr="14F5B33C" w:rsidR="7A660912">
        <w:rPr>
          <w:rFonts w:ascii="Aptos" w:hAnsi="Aptos" w:eastAsia="" w:cs="" w:asciiTheme="minorAscii" w:hAnsiTheme="minorAscii" w:eastAsiaTheme="minorEastAsia" w:cstheme="minorBidi"/>
          <w:caps w:val="1"/>
          <w:color w:val="FFFFFF" w:themeColor="background1" w:themeTint="FF" w:themeShade="FF"/>
          <w:sz w:val="24"/>
          <w:szCs w:val="24"/>
          <w:lang w:eastAsia="en-US" w:bidi="ar-SA"/>
        </w:rPr>
        <w:t xml:space="preserve"> and emergencies</w:t>
      </w:r>
    </w:p>
    <w:p w:rsidR="7A660912" w:rsidP="1C71F918" w:rsidRDefault="7A660912" w14:paraId="0C148AA3" w14:textId="5A1C20EA">
      <w:pPr>
        <w:pStyle w:val="Normal"/>
        <w:widowControl w:val="0"/>
        <w:suppressLineNumbers w:val="0"/>
        <w:bidi w:val="0"/>
        <w:spacing w:before="0" w:beforeAutospacing="off" w:after="0" w:afterAutospacing="off" w:line="276" w:lineRule="auto"/>
        <w:ind w:left="0" w:right="0"/>
        <w:jc w:val="left"/>
        <w:rPr>
          <w:rFonts w:ascii="Aptos" w:hAnsi="Aptos" w:eastAsia="" w:cs="" w:asciiTheme="minorAscii" w:hAnsiTheme="minorAscii" w:eastAsiaTheme="minorEastAsia" w:cstheme="minorBidi"/>
          <w:color w:val="auto"/>
          <w:sz w:val="24"/>
          <w:szCs w:val="24"/>
          <w:lang w:eastAsia="en-US" w:bidi="ar-SA"/>
        </w:rPr>
      </w:pPr>
      <w:r w:rsidRPr="1C71F918" w:rsidR="7A660912">
        <w:rPr>
          <w:rFonts w:ascii="Aptos" w:hAnsi="Aptos" w:eastAsia="" w:cs="" w:asciiTheme="minorAscii" w:hAnsiTheme="minorAscii" w:eastAsiaTheme="minorEastAsia" w:cstheme="minorBidi"/>
          <w:color w:val="auto"/>
          <w:sz w:val="24"/>
          <w:szCs w:val="24"/>
          <w:lang w:eastAsia="en-US" w:bidi="ar-SA"/>
        </w:rPr>
        <w:t xml:space="preserve">There are lifeguards on duty for any problems that may occur. </w:t>
      </w:r>
      <w:r w:rsidRPr="1C71F918" w:rsidR="5D34A76A">
        <w:rPr>
          <w:rFonts w:ascii="Aptos" w:hAnsi="Aptos" w:eastAsia="" w:cs="" w:asciiTheme="minorAscii" w:hAnsiTheme="minorAscii" w:eastAsiaTheme="minorEastAsia" w:cstheme="minorBidi"/>
          <w:color w:val="auto"/>
          <w:sz w:val="24"/>
          <w:szCs w:val="24"/>
          <w:lang w:eastAsia="en-US" w:bidi="ar-SA"/>
        </w:rPr>
        <w:t>In the event of</w:t>
      </w:r>
      <w:r w:rsidRPr="1C71F918" w:rsidR="5D34A76A">
        <w:rPr>
          <w:rFonts w:ascii="Aptos" w:hAnsi="Aptos" w:eastAsia="" w:cs="" w:asciiTheme="minorAscii" w:hAnsiTheme="minorAscii" w:eastAsiaTheme="minorEastAsia" w:cstheme="minorBidi"/>
          <w:color w:val="auto"/>
          <w:sz w:val="24"/>
          <w:szCs w:val="24"/>
          <w:lang w:eastAsia="en-US" w:bidi="ar-SA"/>
        </w:rPr>
        <w:t xml:space="preserve"> an emergency </w:t>
      </w:r>
      <w:r w:rsidRPr="1C71F918" w:rsidR="5D34A76A">
        <w:rPr>
          <w:rFonts w:ascii="Aptos" w:hAnsi="Aptos" w:eastAsia="" w:cs="" w:asciiTheme="minorAscii" w:hAnsiTheme="minorAscii" w:eastAsiaTheme="minorEastAsia" w:cstheme="minorBidi"/>
          <w:color w:val="auto"/>
          <w:sz w:val="24"/>
          <w:szCs w:val="24"/>
          <w:lang w:eastAsia="en-US" w:bidi="ar-SA"/>
        </w:rPr>
        <w:t xml:space="preserve">please follow instructions from lifeguards. </w:t>
      </w:r>
    </w:p>
    <w:p w:rsidR="1C71F918" w:rsidP="1C71F918" w:rsidRDefault="1C71F918" w14:paraId="27AA94BC" w14:textId="7FA08E10">
      <w:pPr>
        <w:pStyle w:val="Normal"/>
        <w:widowControl w:val="0"/>
        <w:suppressLineNumbers w:val="0"/>
        <w:bidi w:val="0"/>
        <w:spacing w:before="0" w:beforeAutospacing="off" w:after="0" w:afterAutospacing="off" w:line="276" w:lineRule="auto"/>
        <w:ind w:left="0" w:right="0"/>
        <w:jc w:val="left"/>
        <w:rPr>
          <w:rFonts w:ascii="Aptos" w:hAnsi="Aptos" w:eastAsia="" w:cs="" w:asciiTheme="minorAscii" w:hAnsiTheme="minorAscii" w:eastAsiaTheme="minorEastAsia" w:cstheme="minorBidi"/>
          <w:color w:val="auto"/>
          <w:sz w:val="24"/>
          <w:szCs w:val="24"/>
          <w:lang w:eastAsia="en-US" w:bidi="ar-SA"/>
        </w:rPr>
      </w:pPr>
    </w:p>
    <w:p w:rsidR="006C72A5" w:rsidP="14F5B33C" w:rsidRDefault="006C72A5" w14:paraId="46E20982" w14:textId="1018071B" w14:noSpellErr="1">
      <w:pPr>
        <w:pStyle w:val="Heading1"/>
        <w:suppressLineNumbers w:val="0"/>
        <w:pBdr>
          <w:top w:val="single" w:color="A5300F" w:sz="24" w:space="0"/>
          <w:left w:val="single" w:color="A5300F" w:sz="24" w:space="0"/>
          <w:bottom w:val="single" w:color="A5300F" w:sz="24" w:space="0"/>
          <w:right w:val="single" w:color="A5300F" w:sz="24" w:space="0"/>
        </w:pBdr>
        <w:shd w:val="clear" w:color="auto" w:fill="A5300F" w:themeFill="accent1"/>
        <w:bidi w:val="0"/>
        <w:spacing w:before="100" w:beforeAutospacing="off" w:after="0" w:afterAutospacing="off" w:line="276" w:lineRule="auto"/>
        <w:ind w:left="0" w:right="0"/>
        <w:jc w:val="left"/>
        <w:rPr>
          <w:rFonts w:ascii="Aptos" w:hAnsi="Aptos" w:eastAsia="" w:cs="" w:asciiTheme="minorAscii" w:hAnsiTheme="minorAscii" w:eastAsiaTheme="minorEastAsia" w:cstheme="minorBidi"/>
          <w:caps w:val="1"/>
          <w:color w:val="FFFFFF" w:themeColor="background1" w:themeTint="FF" w:themeShade="FF"/>
          <w:sz w:val="24"/>
          <w:szCs w:val="24"/>
          <w:lang w:eastAsia="en-US" w:bidi="ar-SA"/>
        </w:rPr>
      </w:pPr>
      <w:r w:rsidRPr="3BFB6732" w:rsidR="006C72A5">
        <w:rPr>
          <w:rFonts w:ascii="Aptos" w:hAnsi="Aptos" w:eastAsia="" w:cs="" w:asciiTheme="minorAscii" w:hAnsiTheme="minorAscii" w:eastAsiaTheme="minorEastAsia" w:cstheme="minorBidi"/>
          <w:caps w:val="1"/>
          <w:color w:val="FFFFFF" w:themeColor="background1" w:themeTint="FF" w:themeShade="FF"/>
          <w:sz w:val="24"/>
          <w:szCs w:val="24"/>
          <w:lang w:eastAsia="en-US" w:bidi="ar-SA"/>
        </w:rPr>
        <w:t>POOL RULES</w:t>
      </w:r>
    </w:p>
    <w:p w:rsidR="3860EE19" w:rsidP="1C71F918" w:rsidRDefault="3860EE19" w14:paraId="349F3E50" w14:textId="53ECF904">
      <w:pPr>
        <w:pStyle w:val="ListParagraph"/>
        <w:numPr>
          <w:ilvl w:val="0"/>
          <w:numId w:val="2"/>
        </w:numPr>
        <w:shd w:val="clear" w:color="auto" w:fill="FFFFFF" w:themeFill="background1"/>
        <w:spacing w:before="0" w:beforeAutospacing="off" w:after="0" w:afterAutospacing="off"/>
        <w:rPr>
          <w:noProof w:val="0"/>
          <w:sz w:val="24"/>
          <w:szCs w:val="24"/>
          <w:lang w:val="en-CA"/>
        </w:rPr>
      </w:pPr>
      <w:r w:rsidRPr="1C71F918" w:rsidR="3860EE19">
        <w:rPr>
          <w:rFonts w:ascii="Aptos" w:hAnsi="Aptos" w:eastAsia="" w:cs="" w:asciiTheme="minorAscii" w:hAnsiTheme="minorAscii" w:eastAsiaTheme="minorEastAsia" w:cstheme="minorBidi"/>
          <w:noProof w:val="0"/>
          <w:color w:val="auto"/>
          <w:sz w:val="24"/>
          <w:szCs w:val="24"/>
          <w:lang w:val="en-CA" w:eastAsia="en-US" w:bidi="ar-SA"/>
        </w:rPr>
        <w:t xml:space="preserve">Eating food is not </w:t>
      </w:r>
      <w:r w:rsidRPr="1C71F918" w:rsidR="3860EE19">
        <w:rPr>
          <w:rFonts w:ascii="Aptos" w:hAnsi="Aptos" w:eastAsia="" w:cs="" w:asciiTheme="minorAscii" w:hAnsiTheme="minorAscii" w:eastAsiaTheme="minorEastAsia" w:cstheme="minorBidi"/>
          <w:noProof w:val="0"/>
          <w:color w:val="auto"/>
          <w:sz w:val="24"/>
          <w:szCs w:val="24"/>
          <w:lang w:val="en-CA" w:eastAsia="en-US" w:bidi="ar-SA"/>
        </w:rPr>
        <w:t>permitted</w:t>
      </w:r>
      <w:r w:rsidRPr="1C71F918" w:rsidR="3860EE19">
        <w:rPr>
          <w:rFonts w:ascii="Aptos" w:hAnsi="Aptos" w:eastAsia="" w:cs="" w:asciiTheme="minorAscii" w:hAnsiTheme="minorAscii" w:eastAsiaTheme="minorEastAsia" w:cstheme="minorBidi"/>
          <w:noProof w:val="0"/>
          <w:color w:val="auto"/>
          <w:sz w:val="24"/>
          <w:szCs w:val="24"/>
          <w:lang w:val="en-CA" w:eastAsia="en-US" w:bidi="ar-SA"/>
        </w:rPr>
        <w:t xml:space="preserve"> within 6 ft from the pool.</w:t>
      </w:r>
    </w:p>
    <w:p w:rsidR="3860EE19" w:rsidP="1C71F918" w:rsidRDefault="3860EE19" w14:paraId="0F7CF368" w14:textId="72A702AD">
      <w:pPr>
        <w:pStyle w:val="ListParagraph"/>
        <w:numPr>
          <w:ilvl w:val="0"/>
          <w:numId w:val="2"/>
        </w:numPr>
        <w:shd w:val="clear" w:color="auto" w:fill="FFFFFF" w:themeFill="background1"/>
        <w:spacing w:before="0" w:beforeAutospacing="off" w:after="0" w:afterAutospacing="off"/>
        <w:rPr>
          <w:noProof w:val="0"/>
          <w:sz w:val="24"/>
          <w:szCs w:val="24"/>
          <w:lang w:val="en-CA"/>
        </w:rPr>
      </w:pPr>
      <w:r w:rsidRPr="22EDF32E" w:rsidR="3860EE19">
        <w:rPr>
          <w:rFonts w:ascii="Aptos" w:hAnsi="Aptos" w:eastAsia="" w:cs="" w:asciiTheme="minorAscii" w:hAnsiTheme="minorAscii" w:eastAsiaTheme="minorEastAsia" w:cstheme="minorBidi"/>
          <w:noProof w:val="0"/>
          <w:color w:val="auto"/>
          <w:sz w:val="24"/>
          <w:szCs w:val="24"/>
          <w:lang w:val="en-CA" w:eastAsia="en-US" w:bidi="ar-SA"/>
        </w:rPr>
        <w:t>Please throw garbage in the garbage/recycling bins.</w:t>
      </w:r>
    </w:p>
    <w:p w:rsidR="3860EE19" w:rsidP="1C71F918" w:rsidRDefault="3860EE19" w14:paraId="2F34E3E6" w14:textId="63C8F8D8">
      <w:pPr>
        <w:pStyle w:val="ListParagraph"/>
        <w:numPr>
          <w:ilvl w:val="0"/>
          <w:numId w:val="2"/>
        </w:numPr>
        <w:shd w:val="clear" w:color="auto" w:fill="FFFFFF" w:themeFill="background1"/>
        <w:spacing w:before="0" w:beforeAutospacing="off" w:after="0" w:afterAutospacing="off"/>
        <w:rPr>
          <w:noProof w:val="0"/>
          <w:sz w:val="24"/>
          <w:szCs w:val="24"/>
          <w:lang w:val="en-CA"/>
        </w:rPr>
      </w:pPr>
      <w:r w:rsidRPr="22EDF32E" w:rsidR="3860EE19">
        <w:rPr>
          <w:rFonts w:ascii="Aptos" w:hAnsi="Aptos" w:eastAsia="" w:cs="" w:asciiTheme="minorAscii" w:hAnsiTheme="minorAscii" w:eastAsiaTheme="minorEastAsia" w:cstheme="minorBidi"/>
          <w:noProof w:val="0"/>
          <w:color w:val="auto"/>
          <w:sz w:val="24"/>
          <w:szCs w:val="24"/>
          <w:lang w:val="en-CA" w:eastAsia="en-US" w:bidi="ar-SA"/>
        </w:rPr>
        <w:t xml:space="preserve">Swimmers should wear footwear in the </w:t>
      </w:r>
      <w:r w:rsidRPr="22EDF32E" w:rsidR="5873357F">
        <w:rPr>
          <w:rFonts w:ascii="Aptos" w:hAnsi="Aptos" w:eastAsia="" w:cs="" w:asciiTheme="minorAscii" w:hAnsiTheme="minorAscii" w:eastAsiaTheme="minorEastAsia" w:cstheme="minorBidi"/>
          <w:noProof w:val="0"/>
          <w:color w:val="auto"/>
          <w:sz w:val="24"/>
          <w:szCs w:val="24"/>
          <w:lang w:val="en-CA" w:eastAsia="en-US" w:bidi="ar-SA"/>
        </w:rPr>
        <w:t>Brewer Pool</w:t>
      </w:r>
      <w:r w:rsidRPr="22EDF32E" w:rsidR="3860EE19">
        <w:rPr>
          <w:rFonts w:ascii="Aptos" w:hAnsi="Aptos" w:eastAsia="" w:cs="" w:asciiTheme="minorAscii" w:hAnsiTheme="minorAscii" w:eastAsiaTheme="minorEastAsia" w:cstheme="minorBidi"/>
          <w:noProof w:val="0"/>
          <w:color w:val="auto"/>
          <w:sz w:val="24"/>
          <w:szCs w:val="24"/>
          <w:lang w:val="en-CA" w:eastAsia="en-US" w:bidi="ar-SA"/>
        </w:rPr>
        <w:t xml:space="preserve"> lobby and other non-aquatic </w:t>
      </w:r>
      <w:r w:rsidRPr="22EDF32E" w:rsidR="3860EE19">
        <w:rPr>
          <w:rFonts w:ascii="Aptos" w:hAnsi="Aptos" w:eastAsia="" w:cs="" w:asciiTheme="minorAscii" w:hAnsiTheme="minorAscii" w:eastAsiaTheme="minorEastAsia" w:cstheme="minorBidi"/>
          <w:noProof w:val="0"/>
          <w:color w:val="auto"/>
          <w:sz w:val="24"/>
          <w:szCs w:val="24"/>
          <w:lang w:val="en-CA" w:eastAsia="en-US" w:bidi="ar-SA"/>
        </w:rPr>
        <w:t>areas of the facility.</w:t>
      </w:r>
    </w:p>
    <w:p w:rsidR="1C71F918" w:rsidP="1C71F918" w:rsidRDefault="1C71F918" w14:paraId="08C50397" w14:textId="61E0F18B">
      <w:pPr>
        <w:pStyle w:val="Normal"/>
        <w:shd w:val="clear" w:color="auto" w:fill="FFFFFF" w:themeFill="background1"/>
        <w:spacing w:before="0" w:beforeAutospacing="off" w:after="0" w:afterAutospacing="off"/>
        <w:ind w:left="0"/>
        <w:rPr>
          <w:rFonts w:ascii="Aptos" w:hAnsi="Aptos" w:eastAsia="" w:cs="" w:asciiTheme="minorAscii" w:hAnsiTheme="minorAscii" w:eastAsiaTheme="minorEastAsia" w:cstheme="minorBidi"/>
          <w:noProof w:val="0"/>
          <w:color w:val="auto"/>
          <w:sz w:val="24"/>
          <w:szCs w:val="24"/>
          <w:lang w:val="en-CA" w:eastAsia="en-US" w:bidi="ar-SA"/>
        </w:rPr>
      </w:pPr>
    </w:p>
    <w:p w:rsidRPr="00471BF8" w:rsidR="006C72A5" w:rsidP="14F5B33C" w:rsidRDefault="006C72A5" w14:paraId="08A90080" w14:textId="5F19F96C" w14:noSpellErr="1">
      <w:pPr>
        <w:pStyle w:val="Heading1"/>
        <w:suppressLineNumbers w:val="0"/>
        <w:pBdr>
          <w:top w:val="single" w:color="A5300F" w:sz="24" w:space="0"/>
          <w:left w:val="single" w:color="A5300F" w:sz="24" w:space="0"/>
          <w:bottom w:val="single" w:color="A5300F" w:sz="24" w:space="0"/>
          <w:right w:val="single" w:color="A5300F" w:sz="24" w:space="0"/>
        </w:pBdr>
        <w:shd w:val="clear" w:color="auto" w:fill="A5300F" w:themeFill="accent1"/>
        <w:spacing w:before="100" w:beforeAutospacing="off" w:after="0" w:afterAutospacing="off" w:line="276" w:lineRule="auto"/>
        <w:ind w:left="0" w:right="0"/>
        <w:jc w:val="left"/>
        <w:rPr>
          <w:rFonts w:ascii="Aptos" w:hAnsi="Aptos" w:eastAsia="" w:cs="" w:asciiTheme="minorAscii" w:hAnsiTheme="minorAscii" w:eastAsiaTheme="minorEastAsia" w:cstheme="minorBidi"/>
          <w:caps w:val="1"/>
          <w:color w:val="FFFFFF" w:themeColor="background1" w:themeTint="FF" w:themeShade="FF"/>
          <w:sz w:val="24"/>
          <w:szCs w:val="24"/>
          <w:lang w:eastAsia="en-US" w:bidi="ar-SA"/>
        </w:rPr>
      </w:pPr>
      <w:r w:rsidRPr="14F5B33C" w:rsidR="006C72A5">
        <w:rPr>
          <w:rFonts w:ascii="Aptos" w:hAnsi="Aptos" w:eastAsia="" w:cs="" w:asciiTheme="minorAscii" w:hAnsiTheme="minorAscii" w:eastAsiaTheme="minorEastAsia" w:cstheme="minorBidi"/>
          <w:caps w:val="1"/>
          <w:color w:val="FFFFFF" w:themeColor="background1" w:themeTint="FF" w:themeShade="FF"/>
          <w:sz w:val="24"/>
          <w:szCs w:val="24"/>
          <w:lang w:eastAsia="en-US" w:bidi="ar-SA"/>
        </w:rPr>
        <w:t>HOSPITALITY</w:t>
      </w:r>
    </w:p>
    <w:p w:rsidR="4E9BAC85" w:rsidP="1C71F918" w:rsidRDefault="4E9BAC85" w14:paraId="4C108F99" w14:textId="424F8E8B">
      <w:pPr>
        <w:pStyle w:val="Normal"/>
        <w:suppressLineNumbers w:val="0"/>
        <w:bidi w:val="0"/>
        <w:spacing w:before="0" w:beforeAutospacing="off" w:after="0" w:afterAutospacing="off" w:line="276" w:lineRule="auto"/>
        <w:ind w:left="0" w:right="0"/>
        <w:jc w:val="left"/>
        <w:rPr>
          <w:rFonts w:ascii="Aptos" w:hAnsi="Aptos" w:eastAsia="" w:cs="" w:asciiTheme="minorAscii" w:hAnsiTheme="minorAscii" w:eastAsiaTheme="minorEastAsia" w:cstheme="minorBidi"/>
          <w:noProof w:val="0"/>
          <w:color w:val="auto"/>
          <w:sz w:val="24"/>
          <w:szCs w:val="24"/>
          <w:lang w:val="en-CA" w:eastAsia="en-US" w:bidi="ar-SA"/>
        </w:rPr>
      </w:pPr>
      <w:r w:rsidRPr="22EDF32E" w:rsidR="4E9BAC85">
        <w:rPr>
          <w:rFonts w:ascii="Aptos" w:hAnsi="Aptos" w:eastAsia="" w:cs="" w:asciiTheme="minorAscii" w:hAnsiTheme="minorAscii" w:eastAsiaTheme="minorEastAsia" w:cstheme="minorBidi"/>
          <w:noProof w:val="0"/>
          <w:color w:val="auto"/>
          <w:sz w:val="24"/>
          <w:szCs w:val="24"/>
          <w:lang w:val="en-CA" w:eastAsia="en-US" w:bidi="ar-SA"/>
        </w:rPr>
        <w:t xml:space="preserve">Coaches, </w:t>
      </w:r>
      <w:r w:rsidRPr="22EDF32E" w:rsidR="4E9BAC85">
        <w:rPr>
          <w:rFonts w:ascii="Aptos" w:hAnsi="Aptos" w:eastAsia="" w:cs="" w:asciiTheme="minorAscii" w:hAnsiTheme="minorAscii" w:eastAsiaTheme="minorEastAsia" w:cstheme="minorBidi"/>
          <w:noProof w:val="0"/>
          <w:color w:val="auto"/>
          <w:sz w:val="24"/>
          <w:szCs w:val="24"/>
          <w:lang w:val="en-CA" w:eastAsia="en-US" w:bidi="ar-SA"/>
        </w:rPr>
        <w:t>volunteers</w:t>
      </w:r>
      <w:r w:rsidRPr="22EDF32E" w:rsidR="4E9BAC85">
        <w:rPr>
          <w:rFonts w:ascii="Aptos" w:hAnsi="Aptos" w:eastAsia="" w:cs="" w:asciiTheme="minorAscii" w:hAnsiTheme="minorAscii" w:eastAsiaTheme="minorEastAsia" w:cstheme="minorBidi"/>
          <w:noProof w:val="0"/>
          <w:color w:val="auto"/>
          <w:sz w:val="24"/>
          <w:szCs w:val="24"/>
          <w:lang w:val="en-CA" w:eastAsia="en-US" w:bidi="ar-SA"/>
        </w:rPr>
        <w:t xml:space="preserve"> and officials are invited to the hospitality room,</w:t>
      </w:r>
      <w:r w:rsidRPr="22EDF32E" w:rsidR="469F1ADA">
        <w:rPr>
          <w:rFonts w:ascii="Aptos" w:hAnsi="Aptos" w:eastAsia="" w:cs="" w:asciiTheme="minorAscii" w:hAnsiTheme="minorAscii" w:eastAsiaTheme="minorEastAsia" w:cstheme="minorBidi"/>
          <w:noProof w:val="0"/>
          <w:color w:val="auto"/>
          <w:sz w:val="24"/>
          <w:szCs w:val="24"/>
          <w:lang w:val="en-CA" w:eastAsia="en-US" w:bidi="ar-SA"/>
        </w:rPr>
        <w:t xml:space="preserve"> </w:t>
      </w:r>
      <w:r w:rsidRPr="22EDF32E" w:rsidR="4E9BAC85">
        <w:rPr>
          <w:rFonts w:ascii="Aptos" w:hAnsi="Aptos" w:eastAsia="" w:cs="" w:asciiTheme="minorAscii" w:hAnsiTheme="minorAscii" w:eastAsiaTheme="minorEastAsia" w:cstheme="minorBidi"/>
          <w:noProof w:val="0"/>
          <w:color w:val="auto"/>
          <w:sz w:val="24"/>
          <w:szCs w:val="24"/>
          <w:lang w:val="en-CA" w:eastAsia="en-US" w:bidi="ar-SA"/>
        </w:rPr>
        <w:t>located</w:t>
      </w:r>
      <w:r w:rsidRPr="22EDF32E" w:rsidR="4E9BAC85">
        <w:rPr>
          <w:rFonts w:ascii="Aptos" w:hAnsi="Aptos" w:eastAsia="" w:cs="" w:asciiTheme="minorAscii" w:hAnsiTheme="minorAscii" w:eastAsiaTheme="minorEastAsia" w:cstheme="minorBidi"/>
          <w:noProof w:val="0"/>
          <w:color w:val="auto"/>
          <w:sz w:val="24"/>
          <w:szCs w:val="24"/>
          <w:lang w:val="en-CA" w:eastAsia="en-US" w:bidi="ar-SA"/>
        </w:rPr>
        <w:t xml:space="preserve"> </w:t>
      </w:r>
      <w:r w:rsidRPr="22EDF32E" w:rsidR="6ED8FEB0">
        <w:rPr>
          <w:rFonts w:ascii="Aptos" w:hAnsi="Aptos" w:eastAsia="" w:cs="" w:asciiTheme="minorAscii" w:hAnsiTheme="minorAscii" w:eastAsiaTheme="minorEastAsia" w:cstheme="minorBidi"/>
          <w:noProof w:val="0"/>
          <w:color w:val="auto"/>
          <w:sz w:val="24"/>
          <w:szCs w:val="24"/>
          <w:lang w:val="en-CA" w:eastAsia="en-US" w:bidi="ar-SA"/>
        </w:rPr>
        <w:t>on site</w:t>
      </w:r>
      <w:r w:rsidRPr="22EDF32E" w:rsidR="4E9BAC85">
        <w:rPr>
          <w:rFonts w:ascii="Aptos" w:hAnsi="Aptos" w:eastAsia="" w:cs="" w:asciiTheme="minorAscii" w:hAnsiTheme="minorAscii" w:eastAsiaTheme="minorEastAsia" w:cstheme="minorBidi"/>
          <w:noProof w:val="0"/>
          <w:color w:val="auto"/>
          <w:sz w:val="24"/>
          <w:szCs w:val="24"/>
          <w:lang w:val="en-CA" w:eastAsia="en-US" w:bidi="ar-SA"/>
        </w:rPr>
        <w:t>.</w:t>
      </w:r>
      <w:r w:rsidRPr="22EDF32E" w:rsidR="62A92513">
        <w:rPr>
          <w:rFonts w:ascii="Aptos" w:hAnsi="Aptos" w:eastAsia="" w:cs="" w:asciiTheme="minorAscii" w:hAnsiTheme="minorAscii" w:eastAsiaTheme="minorEastAsia" w:cstheme="minorBidi"/>
          <w:noProof w:val="0"/>
          <w:color w:val="auto"/>
          <w:sz w:val="24"/>
          <w:szCs w:val="24"/>
          <w:lang w:val="en-CA" w:eastAsia="en-US" w:bidi="ar-SA"/>
        </w:rPr>
        <w:t xml:space="preserve"> </w:t>
      </w:r>
      <w:r w:rsidRPr="22EDF32E" w:rsidR="594C134B">
        <w:rPr>
          <w:rFonts w:ascii="Aptos" w:hAnsi="Aptos" w:eastAsia="" w:cs="" w:asciiTheme="minorAscii" w:hAnsiTheme="minorAscii" w:eastAsiaTheme="minorEastAsia" w:cstheme="minorBidi"/>
          <w:noProof w:val="0"/>
          <w:color w:val="auto"/>
          <w:sz w:val="24"/>
          <w:szCs w:val="24"/>
          <w:lang w:val="en-CA" w:eastAsia="en-US" w:bidi="ar-SA"/>
        </w:rPr>
        <w:t>We will be serving snacks</w:t>
      </w:r>
      <w:r w:rsidRPr="22EDF32E" w:rsidR="594C134B">
        <w:rPr>
          <w:rFonts w:ascii="Aptos" w:hAnsi="Aptos" w:eastAsia="" w:cs="" w:asciiTheme="minorAscii" w:hAnsiTheme="minorAscii" w:eastAsiaTheme="minorEastAsia" w:cstheme="minorBidi"/>
          <w:noProof w:val="0"/>
          <w:color w:val="auto"/>
          <w:sz w:val="24"/>
          <w:szCs w:val="24"/>
          <w:lang w:val="en-CA" w:eastAsia="en-US" w:bidi="ar-SA"/>
        </w:rPr>
        <w:t>. We will not provide bottles of water during the meet, so please bring your own refillable bottle</w:t>
      </w:r>
      <w:r w:rsidRPr="22EDF32E" w:rsidR="594C134B">
        <w:rPr>
          <w:rFonts w:ascii="Aptos" w:hAnsi="Aptos" w:eastAsia="" w:cs="" w:asciiTheme="minorAscii" w:hAnsiTheme="minorAscii" w:eastAsiaTheme="minorEastAsia" w:cstheme="minorBidi"/>
          <w:noProof w:val="0"/>
          <w:color w:val="auto"/>
          <w:sz w:val="24"/>
          <w:szCs w:val="24"/>
          <w:lang w:val="en-CA" w:eastAsia="en-US" w:bidi="ar-SA"/>
        </w:rPr>
        <w:t>.</w:t>
      </w:r>
    </w:p>
    <w:p w:rsidR="1C71F918" w:rsidP="1C71F918" w:rsidRDefault="1C71F918" w14:paraId="57DE8E96" w14:textId="75AC665F">
      <w:pPr>
        <w:pStyle w:val="Normal"/>
        <w:suppressLineNumbers w:val="0"/>
        <w:bidi w:val="0"/>
        <w:spacing w:before="0" w:beforeAutospacing="off" w:after="0" w:afterAutospacing="off" w:line="276" w:lineRule="auto"/>
        <w:ind w:left="0" w:right="0"/>
        <w:jc w:val="left"/>
        <w:rPr>
          <w:rFonts w:ascii="Aptos" w:hAnsi="Aptos" w:eastAsia="" w:cs="" w:asciiTheme="minorAscii" w:hAnsiTheme="minorAscii" w:eastAsiaTheme="minorEastAsia" w:cstheme="minorBidi"/>
          <w:noProof w:val="0"/>
          <w:color w:val="auto"/>
          <w:sz w:val="24"/>
          <w:szCs w:val="24"/>
          <w:lang w:val="en-CA" w:eastAsia="en-US" w:bidi="ar-SA"/>
        </w:rPr>
      </w:pPr>
    </w:p>
    <w:p w:rsidR="006C72A5" w:rsidP="14F5B33C" w:rsidRDefault="006C72A5" w14:paraId="1C4D6353" w14:textId="221405C5" w14:noSpellErr="1">
      <w:pPr>
        <w:pStyle w:val="Heading1"/>
        <w:suppressLineNumbers w:val="0"/>
        <w:pBdr>
          <w:top w:val="single" w:color="A5300F" w:sz="24" w:space="0"/>
          <w:left w:val="single" w:color="A5300F" w:sz="24" w:space="0"/>
          <w:bottom w:val="single" w:color="A5300F" w:sz="24" w:space="0"/>
          <w:right w:val="single" w:color="A5300F" w:sz="24" w:space="0"/>
        </w:pBdr>
        <w:shd w:val="clear" w:color="auto" w:fill="A5300F" w:themeFill="accent1"/>
        <w:spacing w:before="100" w:beforeAutospacing="off" w:after="0" w:afterAutospacing="off" w:line="276" w:lineRule="auto"/>
        <w:ind w:left="0" w:right="0"/>
        <w:jc w:val="left"/>
        <w:rPr>
          <w:rFonts w:ascii="Aptos" w:hAnsi="Aptos" w:eastAsia="" w:cs="" w:asciiTheme="minorAscii" w:hAnsiTheme="minorAscii" w:eastAsiaTheme="minorEastAsia" w:cstheme="minorBidi"/>
          <w:caps w:val="1"/>
          <w:color w:val="FFFFFF" w:themeColor="background1" w:themeTint="FF" w:themeShade="FF"/>
          <w:sz w:val="24"/>
          <w:szCs w:val="24"/>
          <w:lang w:eastAsia="en-US" w:bidi="ar-SA"/>
        </w:rPr>
      </w:pPr>
      <w:r w:rsidRPr="14F5B33C" w:rsidR="006C72A5">
        <w:rPr>
          <w:rFonts w:ascii="Aptos" w:hAnsi="Aptos" w:eastAsia="" w:cs="" w:asciiTheme="minorAscii" w:hAnsiTheme="minorAscii" w:eastAsiaTheme="minorEastAsia" w:cstheme="minorBidi"/>
          <w:caps w:val="1"/>
          <w:color w:val="FFFFFF" w:themeColor="background1" w:themeTint="FF" w:themeShade="FF"/>
          <w:sz w:val="24"/>
          <w:szCs w:val="24"/>
          <w:lang w:eastAsia="en-US" w:bidi="ar-SA"/>
        </w:rPr>
        <w:t>CHANGE ROOMS AND LOCKERS</w:t>
      </w:r>
    </w:p>
    <w:p w:rsidRPr="00471BF8" w:rsidR="00471BF8" w:rsidP="1C71F918" w:rsidRDefault="00471BF8" w14:paraId="3267E6DD" w14:textId="52349C2F">
      <w:pPr>
        <w:pStyle w:val="Normal"/>
        <w:suppressLineNumbers w:val="0"/>
        <w:bidi w:val="0"/>
        <w:spacing w:before="0" w:beforeAutospacing="off" w:after="0" w:afterAutospacing="off" w:line="276" w:lineRule="auto"/>
        <w:ind w:left="0" w:right="0"/>
        <w:jc w:val="left"/>
        <w:rPr>
          <w:rFonts w:ascii="Aptos" w:hAnsi="Aptos" w:eastAsia="" w:cs="" w:asciiTheme="minorAscii" w:hAnsiTheme="minorAscii" w:eastAsiaTheme="minorEastAsia" w:cstheme="minorBidi"/>
          <w:noProof w:val="0"/>
          <w:color w:val="auto"/>
          <w:sz w:val="24"/>
          <w:szCs w:val="24"/>
          <w:lang w:val="en-CA" w:eastAsia="en-US" w:bidi="ar-SA"/>
        </w:rPr>
      </w:pPr>
      <w:r w:rsidRPr="22EDF32E" w:rsidR="54D20B03">
        <w:rPr>
          <w:rFonts w:ascii="Aptos" w:hAnsi="Aptos" w:eastAsia="" w:cs="" w:asciiTheme="minorAscii" w:hAnsiTheme="minorAscii" w:eastAsiaTheme="minorEastAsia" w:cstheme="minorBidi"/>
          <w:noProof w:val="0"/>
          <w:color w:val="auto"/>
          <w:sz w:val="24"/>
          <w:szCs w:val="24"/>
          <w:lang w:val="en-CA" w:eastAsia="en-US" w:bidi="ar-SA"/>
        </w:rPr>
        <w:t xml:space="preserve">Lockers are available in the change rooms for free. You must bring your own lock. </w:t>
      </w:r>
      <w:r w:rsidRPr="22EDF32E" w:rsidR="54D20B03">
        <w:rPr>
          <w:rFonts w:ascii="Aptos" w:hAnsi="Aptos" w:eastAsia="" w:cs="" w:asciiTheme="minorAscii" w:hAnsiTheme="minorAscii" w:eastAsiaTheme="minorEastAsia" w:cstheme="minorBidi"/>
          <w:noProof w:val="0"/>
          <w:color w:val="auto"/>
          <w:sz w:val="24"/>
          <w:szCs w:val="24"/>
          <w:lang w:val="en-CA" w:eastAsia="en-US" w:bidi="ar-SA"/>
        </w:rPr>
        <w:t>We are not responsible for theft</w:t>
      </w:r>
      <w:r w:rsidRPr="22EDF32E" w:rsidR="1BC0C4C6">
        <w:rPr>
          <w:rFonts w:ascii="Aptos" w:hAnsi="Aptos" w:eastAsia="" w:cs="" w:asciiTheme="minorAscii" w:hAnsiTheme="minorAscii" w:eastAsiaTheme="minorEastAsia" w:cstheme="minorBidi"/>
          <w:noProof w:val="0"/>
          <w:color w:val="auto"/>
          <w:sz w:val="24"/>
          <w:szCs w:val="24"/>
          <w:lang w:val="en-CA" w:eastAsia="en-US" w:bidi="ar-SA"/>
        </w:rPr>
        <w:t>, lost or misplaced items</w:t>
      </w:r>
      <w:r w:rsidRPr="22EDF32E" w:rsidR="54D20B03">
        <w:rPr>
          <w:rFonts w:ascii="Aptos" w:hAnsi="Aptos" w:eastAsia="" w:cs="" w:asciiTheme="minorAscii" w:hAnsiTheme="minorAscii" w:eastAsiaTheme="minorEastAsia" w:cstheme="minorBidi"/>
          <w:noProof w:val="0"/>
          <w:color w:val="auto"/>
          <w:sz w:val="24"/>
          <w:szCs w:val="24"/>
          <w:lang w:val="en-CA" w:eastAsia="en-US" w:bidi="ar-SA"/>
        </w:rPr>
        <w:t>.</w:t>
      </w:r>
    </w:p>
    <w:p w:rsidR="1C71F918" w:rsidP="1C71F918" w:rsidRDefault="1C71F918" w14:paraId="003A5BB1" w14:textId="3715ED07">
      <w:pPr>
        <w:pStyle w:val="Normal"/>
        <w:suppressLineNumbers w:val="0"/>
        <w:bidi w:val="0"/>
        <w:spacing w:before="0" w:beforeAutospacing="off" w:after="0" w:afterAutospacing="off" w:line="276" w:lineRule="auto"/>
        <w:ind w:left="0" w:right="0"/>
        <w:jc w:val="left"/>
        <w:rPr>
          <w:rFonts w:ascii="Aptos" w:hAnsi="Aptos" w:eastAsia="" w:cs="" w:asciiTheme="minorAscii" w:hAnsiTheme="minorAscii" w:eastAsiaTheme="minorEastAsia" w:cstheme="minorBidi"/>
          <w:noProof w:val="0"/>
          <w:color w:val="auto"/>
          <w:sz w:val="24"/>
          <w:szCs w:val="24"/>
          <w:lang w:val="en-CA" w:eastAsia="en-US" w:bidi="ar-SA"/>
        </w:rPr>
      </w:pPr>
    </w:p>
    <w:p w:rsidR="006C72A5" w:rsidP="14F5B33C" w:rsidRDefault="006C72A5" w14:paraId="053537CA" w14:textId="11AF8636">
      <w:pPr>
        <w:pStyle w:val="Heading1"/>
        <w:suppressLineNumbers w:val="0"/>
        <w:pBdr>
          <w:top w:val="single" w:color="A5300F" w:sz="24" w:space="0"/>
          <w:left w:val="single" w:color="A5300F" w:sz="24" w:space="0"/>
          <w:bottom w:val="single" w:color="A5300F" w:sz="24" w:space="0"/>
          <w:right w:val="single" w:color="A5300F" w:sz="24" w:space="0"/>
        </w:pBdr>
        <w:shd w:val="clear" w:color="auto" w:fill="A5300F" w:themeFill="accent1"/>
        <w:spacing w:before="100" w:beforeAutospacing="off" w:after="0" w:afterAutospacing="off" w:line="276" w:lineRule="auto"/>
        <w:ind w:left="0" w:right="0"/>
        <w:jc w:val="left"/>
        <w:rPr>
          <w:rFonts w:ascii="Aptos" w:hAnsi="Aptos" w:eastAsia="" w:cs="" w:asciiTheme="minorAscii" w:hAnsiTheme="minorAscii" w:eastAsiaTheme="minorEastAsia" w:cstheme="minorBidi"/>
          <w:caps w:val="1"/>
          <w:color w:val="FFFFFF" w:themeColor="background1" w:themeTint="FF" w:themeShade="FF"/>
          <w:sz w:val="24"/>
          <w:szCs w:val="24"/>
          <w:lang w:eastAsia="en-US" w:bidi="ar-SA"/>
        </w:rPr>
      </w:pPr>
      <w:r w:rsidRPr="14F5B33C" w:rsidR="006C72A5">
        <w:rPr>
          <w:rFonts w:ascii="Aptos" w:hAnsi="Aptos" w:eastAsia="" w:cs="" w:asciiTheme="minorAscii" w:hAnsiTheme="minorAscii" w:eastAsiaTheme="minorEastAsia" w:cstheme="minorBidi"/>
          <w:caps w:val="1"/>
          <w:color w:val="FFFFFF" w:themeColor="background1" w:themeTint="FF" w:themeShade="FF"/>
          <w:sz w:val="24"/>
          <w:szCs w:val="24"/>
          <w:lang w:eastAsia="en-US" w:bidi="ar-SA"/>
        </w:rPr>
        <w:t>WARM</w:t>
      </w:r>
      <w:r w:rsidRPr="14F5B33C" w:rsidR="00B2011D">
        <w:rPr>
          <w:rFonts w:ascii="Aptos" w:hAnsi="Aptos" w:eastAsia="" w:cs="" w:asciiTheme="minorAscii" w:hAnsiTheme="minorAscii" w:eastAsiaTheme="minorEastAsia" w:cstheme="minorBidi"/>
          <w:caps w:val="1"/>
          <w:color w:val="FFFFFF" w:themeColor="background1" w:themeTint="FF" w:themeShade="FF"/>
          <w:sz w:val="24"/>
          <w:szCs w:val="24"/>
          <w:lang w:eastAsia="en-US" w:bidi="ar-SA"/>
        </w:rPr>
        <w:t>-</w:t>
      </w:r>
      <w:r w:rsidRPr="14F5B33C" w:rsidR="006C72A5">
        <w:rPr>
          <w:rFonts w:ascii="Aptos" w:hAnsi="Aptos" w:eastAsia="" w:cs="" w:asciiTheme="minorAscii" w:hAnsiTheme="minorAscii" w:eastAsiaTheme="minorEastAsia" w:cstheme="minorBidi"/>
          <w:caps w:val="1"/>
          <w:color w:val="FFFFFF" w:themeColor="background1" w:themeTint="FF" w:themeShade="FF"/>
          <w:sz w:val="24"/>
          <w:szCs w:val="24"/>
          <w:lang w:eastAsia="en-US" w:bidi="ar-SA"/>
        </w:rPr>
        <w:t>UP</w:t>
      </w:r>
    </w:p>
    <w:p w:rsidR="214A7CBD" w:rsidP="1C71F918" w:rsidRDefault="214A7CBD" w14:paraId="13CA3E37" w14:textId="73221364">
      <w:pPr>
        <w:pStyle w:val="Normal"/>
        <w:suppressLineNumbers w:val="0"/>
        <w:bidi w:val="0"/>
        <w:spacing w:before="100" w:beforeAutospacing="off" w:after="200" w:afterAutospacing="off" w:line="276" w:lineRule="auto"/>
        <w:ind w:left="0" w:right="0"/>
        <w:jc w:val="left"/>
        <w:rPr>
          <w:noProof w:val="0"/>
          <w:sz w:val="24"/>
          <w:szCs w:val="24"/>
          <w:lang w:val="en-CA"/>
        </w:rPr>
      </w:pPr>
      <w:r w:rsidRPr="1C71F918" w:rsidR="214A7CBD">
        <w:rPr>
          <w:rFonts w:ascii="Aptos" w:hAnsi="Aptos" w:eastAsia="" w:cs="" w:asciiTheme="minorAscii" w:hAnsiTheme="minorAscii" w:eastAsiaTheme="minorEastAsia" w:cstheme="minorBidi"/>
          <w:noProof w:val="0"/>
          <w:color w:val="auto"/>
          <w:sz w:val="24"/>
          <w:szCs w:val="24"/>
          <w:lang w:val="en-CA" w:eastAsia="en-US" w:bidi="ar-SA"/>
        </w:rPr>
        <w:t xml:space="preserve">Swimmers and coaches must </w:t>
      </w:r>
      <w:r w:rsidRPr="1C71F918" w:rsidR="214A7CBD">
        <w:rPr>
          <w:rFonts w:ascii="Aptos" w:hAnsi="Aptos" w:eastAsia="" w:cs="" w:asciiTheme="minorAscii" w:hAnsiTheme="minorAscii" w:eastAsiaTheme="minorEastAsia" w:cstheme="minorBidi"/>
          <w:noProof w:val="0"/>
          <w:color w:val="auto"/>
          <w:sz w:val="24"/>
          <w:szCs w:val="24"/>
          <w:lang w:val="en-CA" w:eastAsia="en-US" w:bidi="ar-SA"/>
        </w:rPr>
        <w:t>comply with</w:t>
      </w:r>
      <w:r w:rsidRPr="1C71F918" w:rsidR="214A7CBD">
        <w:rPr>
          <w:rFonts w:ascii="Aptos" w:hAnsi="Aptos" w:eastAsia="" w:cs="" w:asciiTheme="minorAscii" w:hAnsiTheme="minorAscii" w:eastAsiaTheme="minorEastAsia" w:cstheme="minorBidi"/>
          <w:noProof w:val="0"/>
          <w:color w:val="auto"/>
          <w:sz w:val="24"/>
          <w:szCs w:val="24"/>
          <w:lang w:val="en-CA" w:eastAsia="en-US" w:bidi="ar-SA"/>
        </w:rPr>
        <w:t xml:space="preserve"> the Competition Warm-Up Safety Procedure of Swimming Canada</w:t>
      </w:r>
      <w:r w:rsidRPr="1C71F918" w:rsidR="24E29FD3">
        <w:rPr>
          <w:rFonts w:ascii="Aptos" w:hAnsi="Aptos" w:eastAsia="" w:cs="" w:asciiTheme="minorAscii" w:hAnsiTheme="minorAscii" w:eastAsiaTheme="minorEastAsia" w:cstheme="minorBidi"/>
          <w:noProof w:val="0"/>
          <w:color w:val="auto"/>
          <w:sz w:val="24"/>
          <w:szCs w:val="24"/>
          <w:lang w:val="en-CA" w:eastAsia="en-US" w:bidi="ar-SA"/>
        </w:rPr>
        <w:t>. These rules will be posted at both ends of the pool.</w:t>
      </w:r>
    </w:p>
    <w:p w:rsidR="3B8CE12B" w:rsidP="14F5B33C" w:rsidRDefault="3B8CE12B" w14:paraId="259B9279" w14:textId="56AF09F6">
      <w:pPr>
        <w:pStyle w:val="Normal"/>
        <w:suppressLineNumbers w:val="0"/>
        <w:bidi w:val="0"/>
        <w:spacing w:before="100" w:beforeAutospacing="off" w:after="200" w:afterAutospacing="off" w:line="276" w:lineRule="auto"/>
        <w:ind w:left="0" w:right="0"/>
        <w:jc w:val="left"/>
        <w:rPr>
          <w:i w:val="0"/>
          <w:iCs w:val="0"/>
          <w:noProof w:val="0"/>
          <w:color w:val="002060"/>
          <w:sz w:val="24"/>
          <w:szCs w:val="24"/>
          <w:u w:val="single"/>
          <w:lang w:val="en-CA"/>
        </w:rPr>
      </w:pPr>
      <w:hyperlink r:id="Recc406ee6a6e449b">
        <w:r w:rsidRPr="14F5B33C" w:rsidR="6C5D1F85">
          <w:rPr>
            <w:rStyle w:val="Hyperlink"/>
            <w:rFonts w:ascii="Aptos" w:hAnsi="Aptos" w:eastAsia="" w:cs="" w:asciiTheme="minorAscii" w:hAnsiTheme="minorAscii" w:eastAsiaTheme="minorEastAsia" w:cstheme="minorBidi"/>
            <w:i w:val="0"/>
            <w:iCs w:val="0"/>
            <w:noProof w:val="0"/>
            <w:color w:val="002060"/>
            <w:sz w:val="24"/>
            <w:szCs w:val="24"/>
            <w:lang w:val="en-CA" w:eastAsia="en-US" w:bidi="ar-SA"/>
          </w:rPr>
          <w:t>C</w:t>
        </w:r>
        <w:r w:rsidRPr="14F5B33C" w:rsidR="3B8CE12B">
          <w:rPr>
            <w:rStyle w:val="Hyperlink"/>
            <w:rFonts w:ascii="Aptos" w:hAnsi="Aptos" w:eastAsia="" w:cs="" w:asciiTheme="minorAscii" w:hAnsiTheme="minorAscii" w:eastAsiaTheme="minorEastAsia" w:cstheme="minorBidi"/>
            <w:i w:val="0"/>
            <w:iCs w:val="0"/>
            <w:noProof w:val="0"/>
            <w:color w:val="002060"/>
            <w:sz w:val="24"/>
            <w:szCs w:val="24"/>
            <w:lang w:val="en-CA" w:eastAsia="en-US" w:bidi="ar-SA"/>
          </w:rPr>
          <w:t>ompetition-warm-up-safety-procedures</w:t>
        </w:r>
      </w:hyperlink>
    </w:p>
    <w:p w:rsidR="214A7CBD" w:rsidP="1C71F918" w:rsidRDefault="214A7CBD" w14:paraId="728D399D" w14:textId="643E65C4">
      <w:pPr>
        <w:pStyle w:val="Normal"/>
        <w:suppressLineNumbers w:val="0"/>
        <w:bidi w:val="0"/>
        <w:spacing w:before="100" w:beforeAutospacing="off" w:after="200" w:afterAutospacing="off" w:line="276" w:lineRule="auto"/>
        <w:ind w:left="0" w:right="0"/>
        <w:jc w:val="left"/>
        <w:rPr>
          <w:noProof w:val="0"/>
          <w:sz w:val="24"/>
          <w:szCs w:val="24"/>
          <w:lang w:val="en-CA"/>
        </w:rPr>
      </w:pPr>
      <w:r w:rsidRPr="1C71F918" w:rsidR="214A7CBD">
        <w:rPr>
          <w:rFonts w:ascii="Aptos" w:hAnsi="Aptos" w:eastAsia="" w:cs="" w:asciiTheme="minorAscii" w:hAnsiTheme="minorAscii" w:eastAsiaTheme="minorEastAsia" w:cstheme="minorBidi"/>
          <w:noProof w:val="0"/>
          <w:color w:val="auto"/>
          <w:sz w:val="24"/>
          <w:szCs w:val="24"/>
          <w:lang w:val="en-CA" w:eastAsia="en-US" w:bidi="ar-SA"/>
        </w:rPr>
        <w:t xml:space="preserve">During warm-ups, no swimmer shall dive except during the last 10 minutes in the assigned sprint lane(s). At that time, all swimmers will have to swim </w:t>
      </w:r>
      <w:r w:rsidRPr="1C71F918" w:rsidR="5D46E2F4">
        <w:rPr>
          <w:rFonts w:ascii="Aptos" w:hAnsi="Aptos" w:eastAsia="" w:cs="" w:asciiTheme="minorAscii" w:hAnsiTheme="minorAscii" w:eastAsiaTheme="minorEastAsia" w:cstheme="minorBidi"/>
          <w:noProof w:val="0"/>
          <w:color w:val="auto"/>
          <w:sz w:val="24"/>
          <w:szCs w:val="24"/>
          <w:lang w:val="en-CA" w:eastAsia="en-US" w:bidi="ar-SA"/>
        </w:rPr>
        <w:t>in one direction</w:t>
      </w:r>
      <w:r w:rsidRPr="1C71F918" w:rsidR="214A7CBD">
        <w:rPr>
          <w:rFonts w:ascii="Aptos" w:hAnsi="Aptos" w:eastAsia="" w:cs="" w:asciiTheme="minorAscii" w:hAnsiTheme="minorAscii" w:eastAsiaTheme="minorEastAsia" w:cstheme="minorBidi"/>
          <w:noProof w:val="0"/>
          <w:color w:val="auto"/>
          <w:sz w:val="24"/>
          <w:szCs w:val="24"/>
          <w:lang w:val="en-CA" w:eastAsia="en-US" w:bidi="ar-SA"/>
        </w:rPr>
        <w:t xml:space="preserve"> in the sprint lanes</w:t>
      </w:r>
      <w:r w:rsidRPr="1C71F918" w:rsidR="1A2A5BE3">
        <w:rPr>
          <w:rFonts w:ascii="Aptos" w:hAnsi="Aptos" w:eastAsia="" w:cs="" w:asciiTheme="minorAscii" w:hAnsiTheme="minorAscii" w:eastAsiaTheme="minorEastAsia" w:cstheme="minorBidi"/>
          <w:noProof w:val="0"/>
          <w:color w:val="auto"/>
          <w:sz w:val="24"/>
          <w:szCs w:val="24"/>
          <w:lang w:val="en-CA" w:eastAsia="en-US" w:bidi="ar-SA"/>
        </w:rPr>
        <w:t>.</w:t>
      </w:r>
    </w:p>
    <w:p w:rsidR="39A4350D" w:rsidP="1C71F918" w:rsidRDefault="39A4350D" w14:paraId="0A7CCA80" w14:textId="2DFF75E9">
      <w:pPr>
        <w:pStyle w:val="NoSpacing"/>
        <w:rPr>
          <w:sz w:val="24"/>
          <w:szCs w:val="24"/>
        </w:rPr>
      </w:pPr>
      <w:r w:rsidRPr="22EDF32E" w:rsidR="7221A3DF">
        <w:rPr>
          <w:b w:val="1"/>
          <w:bCs w:val="1"/>
          <w:sz w:val="24"/>
          <w:szCs w:val="24"/>
        </w:rPr>
        <w:t>Warm up</w:t>
      </w:r>
      <w:r w:rsidRPr="22EDF32E" w:rsidR="214A7CBD">
        <w:rPr>
          <w:sz w:val="24"/>
          <w:szCs w:val="24"/>
        </w:rPr>
        <w:t xml:space="preserve"> will be </w:t>
      </w:r>
      <w:r w:rsidRPr="22EDF32E" w:rsidR="214A7CBD">
        <w:rPr>
          <w:sz w:val="24"/>
          <w:szCs w:val="24"/>
        </w:rPr>
        <w:t xml:space="preserve">split into two </w:t>
      </w:r>
      <w:r w:rsidRPr="22EDF32E" w:rsidR="3EF62CE2">
        <w:rPr>
          <w:sz w:val="24"/>
          <w:szCs w:val="24"/>
        </w:rPr>
        <w:t>25</w:t>
      </w:r>
      <w:r w:rsidRPr="22EDF32E" w:rsidR="1AAE5A3B">
        <w:rPr>
          <w:sz w:val="24"/>
          <w:szCs w:val="24"/>
        </w:rPr>
        <w:t>-minute</w:t>
      </w:r>
      <w:r w:rsidRPr="22EDF32E" w:rsidR="214A7CBD">
        <w:rPr>
          <w:sz w:val="24"/>
          <w:szCs w:val="24"/>
        </w:rPr>
        <w:t xml:space="preserve"> groups</w:t>
      </w:r>
      <w:r w:rsidRPr="22EDF32E" w:rsidR="3DB915F4">
        <w:rPr>
          <w:sz w:val="24"/>
          <w:szCs w:val="24"/>
        </w:rPr>
        <w:t xml:space="preserve"> assigned by club</w:t>
      </w:r>
    </w:p>
    <w:p w:rsidR="214A7CBD" w:rsidP="1C71F918" w:rsidRDefault="214A7CBD" w14:paraId="283B7DE6" w14:textId="6733542A">
      <w:pPr>
        <w:pStyle w:val="NoSpacing"/>
        <w:ind w:firstLine="720"/>
        <w:rPr>
          <w:sz w:val="24"/>
          <w:szCs w:val="24"/>
        </w:rPr>
      </w:pPr>
      <w:r w:rsidRPr="22EDF32E" w:rsidR="214A7CBD">
        <w:rPr>
          <w:sz w:val="24"/>
          <w:szCs w:val="24"/>
        </w:rPr>
        <w:t>Warm Up #1 – 12:</w:t>
      </w:r>
      <w:r w:rsidRPr="22EDF32E" w:rsidR="3552EC15">
        <w:rPr>
          <w:sz w:val="24"/>
          <w:szCs w:val="24"/>
        </w:rPr>
        <w:t>15</w:t>
      </w:r>
      <w:r w:rsidRPr="22EDF32E" w:rsidR="214A7CBD">
        <w:rPr>
          <w:sz w:val="24"/>
          <w:szCs w:val="24"/>
        </w:rPr>
        <w:t>pm-1</w:t>
      </w:r>
      <w:r w:rsidRPr="22EDF32E" w:rsidR="268B3EE4">
        <w:rPr>
          <w:sz w:val="24"/>
          <w:szCs w:val="24"/>
        </w:rPr>
        <w:t>2</w:t>
      </w:r>
      <w:r w:rsidRPr="22EDF32E" w:rsidR="214A7CBD">
        <w:rPr>
          <w:sz w:val="24"/>
          <w:szCs w:val="24"/>
        </w:rPr>
        <w:t>:</w:t>
      </w:r>
      <w:r w:rsidRPr="22EDF32E" w:rsidR="227FFE9C">
        <w:rPr>
          <w:sz w:val="24"/>
          <w:szCs w:val="24"/>
        </w:rPr>
        <w:t>4</w:t>
      </w:r>
      <w:r w:rsidRPr="22EDF32E" w:rsidR="214A7CBD">
        <w:rPr>
          <w:sz w:val="24"/>
          <w:szCs w:val="24"/>
        </w:rPr>
        <w:t>0pm</w:t>
      </w:r>
      <w:r w:rsidRPr="22EDF32E" w:rsidR="1E8FE8B7">
        <w:rPr>
          <w:sz w:val="24"/>
          <w:szCs w:val="24"/>
        </w:rPr>
        <w:t xml:space="preserve"> – </w:t>
      </w:r>
      <w:r w:rsidRPr="22EDF32E" w:rsidR="06BC6BAF">
        <w:rPr>
          <w:sz w:val="24"/>
          <w:szCs w:val="24"/>
        </w:rPr>
        <w:t>ABSC, CPWD, GSH, ROCS</w:t>
      </w:r>
    </w:p>
    <w:p w:rsidR="214A7CBD" w:rsidP="1C71F918" w:rsidRDefault="214A7CBD" w14:paraId="2B765E6E" w14:textId="29D9FF5B">
      <w:pPr>
        <w:pStyle w:val="NoSpacing"/>
        <w:ind w:firstLine="720"/>
        <w:rPr>
          <w:sz w:val="24"/>
          <w:szCs w:val="24"/>
        </w:rPr>
      </w:pPr>
      <w:r w:rsidRPr="22EDF32E" w:rsidR="214A7CBD">
        <w:rPr>
          <w:sz w:val="24"/>
          <w:szCs w:val="24"/>
        </w:rPr>
        <w:t>Warm Up #2 – 1</w:t>
      </w:r>
      <w:r w:rsidRPr="22EDF32E" w:rsidR="1A688CDE">
        <w:rPr>
          <w:sz w:val="24"/>
          <w:szCs w:val="24"/>
        </w:rPr>
        <w:t>2:40</w:t>
      </w:r>
      <w:r w:rsidRPr="22EDF32E" w:rsidR="214A7CBD">
        <w:rPr>
          <w:sz w:val="24"/>
          <w:szCs w:val="24"/>
        </w:rPr>
        <w:t>pm-1:</w:t>
      </w:r>
      <w:r w:rsidRPr="22EDF32E" w:rsidR="3647B504">
        <w:rPr>
          <w:sz w:val="24"/>
          <w:szCs w:val="24"/>
        </w:rPr>
        <w:t>05</w:t>
      </w:r>
      <w:r w:rsidRPr="22EDF32E" w:rsidR="214A7CBD">
        <w:rPr>
          <w:sz w:val="24"/>
          <w:szCs w:val="24"/>
        </w:rPr>
        <w:t>pm</w:t>
      </w:r>
      <w:r w:rsidRPr="22EDF32E" w:rsidR="13D99C8D">
        <w:rPr>
          <w:sz w:val="24"/>
          <w:szCs w:val="24"/>
        </w:rPr>
        <w:t xml:space="preserve"> – </w:t>
      </w:r>
      <w:r w:rsidRPr="22EDF32E" w:rsidR="3334B42E">
        <w:rPr>
          <w:sz w:val="24"/>
          <w:szCs w:val="24"/>
        </w:rPr>
        <w:t>SWOTT, CWAVE, PARA swimmers</w:t>
      </w:r>
    </w:p>
    <w:p w:rsidR="4C93246D" w:rsidP="22EDF32E" w:rsidRDefault="4C93246D" w14:paraId="7AE70E1A" w14:textId="475CEAEC">
      <w:pPr>
        <w:pStyle w:val="NoSpacing"/>
        <w:ind w:firstLine="720"/>
        <w:rPr>
          <w:sz w:val="24"/>
          <w:szCs w:val="24"/>
        </w:rPr>
      </w:pPr>
    </w:p>
    <w:sectPr w:rsidRPr="00471BF8" w:rsidR="006C72A5">
      <w:pgSz w:w="12240" w:h="15840" w:orient="portrait"/>
      <w:pgMar w:top="1440" w:right="1440" w:bottom="1440" w:left="1440" w:header="708" w:footer="708" w:gutter="0"/>
      <w:cols w:space="708"/>
      <w:docGrid w:linePitch="360"/>
      <w:headerReference w:type="default" r:id="R838f91374d7c4388"/>
      <w:footerReference w:type="default" r:id="R72cff15e36f641c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71F918" w:rsidTr="1C71F918" w14:paraId="797DB34E">
      <w:trPr>
        <w:trHeight w:val="300"/>
      </w:trPr>
      <w:tc>
        <w:tcPr>
          <w:tcW w:w="3120" w:type="dxa"/>
          <w:tcMar/>
        </w:tcPr>
        <w:p w:rsidR="1C71F918" w:rsidP="1C71F918" w:rsidRDefault="1C71F918" w14:paraId="15131C7D" w14:textId="2ABDE78E">
          <w:pPr>
            <w:pStyle w:val="Header"/>
            <w:bidi w:val="0"/>
            <w:ind w:left="-115"/>
            <w:jc w:val="left"/>
          </w:pPr>
        </w:p>
      </w:tc>
      <w:tc>
        <w:tcPr>
          <w:tcW w:w="3120" w:type="dxa"/>
          <w:tcMar/>
        </w:tcPr>
        <w:p w:rsidR="1C71F918" w:rsidP="1C71F918" w:rsidRDefault="1C71F918" w14:paraId="2EBC7705" w14:textId="726727B5">
          <w:pPr>
            <w:pStyle w:val="Header"/>
            <w:bidi w:val="0"/>
            <w:jc w:val="center"/>
          </w:pPr>
        </w:p>
      </w:tc>
      <w:tc>
        <w:tcPr>
          <w:tcW w:w="3120" w:type="dxa"/>
          <w:tcMar/>
        </w:tcPr>
        <w:p w:rsidR="1C71F918" w:rsidP="1C71F918" w:rsidRDefault="1C71F918" w14:paraId="26726C31" w14:textId="42698D51">
          <w:pPr>
            <w:pStyle w:val="Header"/>
            <w:bidi w:val="0"/>
            <w:ind w:right="-115"/>
            <w:jc w:val="right"/>
          </w:pPr>
        </w:p>
      </w:tc>
    </w:tr>
  </w:tbl>
  <w:p w:rsidR="1C71F918" w:rsidP="1C71F918" w:rsidRDefault="1C71F918" w14:paraId="74A258DD" w14:textId="541867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71F918" w:rsidTr="1C71F918" w14:paraId="002D6839">
      <w:trPr>
        <w:trHeight w:val="300"/>
      </w:trPr>
      <w:tc>
        <w:tcPr>
          <w:tcW w:w="3120" w:type="dxa"/>
          <w:tcMar/>
        </w:tcPr>
        <w:p w:rsidR="1C71F918" w:rsidP="1C71F918" w:rsidRDefault="1C71F918" w14:paraId="0670BE42" w14:textId="4F219893">
          <w:pPr>
            <w:pStyle w:val="Header"/>
            <w:bidi w:val="0"/>
            <w:ind w:left="-115"/>
            <w:jc w:val="left"/>
          </w:pPr>
        </w:p>
      </w:tc>
      <w:tc>
        <w:tcPr>
          <w:tcW w:w="3120" w:type="dxa"/>
          <w:tcMar/>
        </w:tcPr>
        <w:p w:rsidR="1C71F918" w:rsidP="1C71F918" w:rsidRDefault="1C71F918" w14:paraId="52D7BB34" w14:textId="039986AB">
          <w:pPr>
            <w:pStyle w:val="Header"/>
            <w:bidi w:val="0"/>
            <w:jc w:val="center"/>
          </w:pPr>
        </w:p>
      </w:tc>
      <w:tc>
        <w:tcPr>
          <w:tcW w:w="3120" w:type="dxa"/>
          <w:tcMar/>
        </w:tcPr>
        <w:p w:rsidR="1C71F918" w:rsidP="1C71F918" w:rsidRDefault="1C71F918" w14:paraId="6BECD822" w14:textId="62D61657">
          <w:pPr>
            <w:pStyle w:val="Header"/>
            <w:bidi w:val="0"/>
            <w:ind w:right="-115"/>
            <w:jc w:val="right"/>
          </w:pPr>
        </w:p>
      </w:tc>
    </w:tr>
  </w:tbl>
  <w:p w:rsidR="1C71F918" w:rsidP="1C71F918" w:rsidRDefault="1C71F918" w14:paraId="125A771D" w14:textId="0C79DBC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
    <w:nsid w:val="368a25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4602AD9"/>
    <w:multiLevelType w:val="hybridMultilevel"/>
    <w:tmpl w:val="79FC3C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2">
    <w:abstractNumId w:val="1"/>
  </w:num>
  <w:num w:numId="1" w16cid:durableId="103823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A5"/>
    <w:rsid w:val="000608A1"/>
    <w:rsid w:val="001768EA"/>
    <w:rsid w:val="001C0B61"/>
    <w:rsid w:val="00324D87"/>
    <w:rsid w:val="00471BF8"/>
    <w:rsid w:val="00632A1A"/>
    <w:rsid w:val="006C72A5"/>
    <w:rsid w:val="007801D3"/>
    <w:rsid w:val="00856DC0"/>
    <w:rsid w:val="008A2857"/>
    <w:rsid w:val="008D418E"/>
    <w:rsid w:val="00B2011D"/>
    <w:rsid w:val="00DD30D4"/>
    <w:rsid w:val="00FB20AB"/>
    <w:rsid w:val="01AC7C7D"/>
    <w:rsid w:val="03BFDB8D"/>
    <w:rsid w:val="0489CB63"/>
    <w:rsid w:val="05805D4E"/>
    <w:rsid w:val="05938908"/>
    <w:rsid w:val="06BC6BAF"/>
    <w:rsid w:val="08557039"/>
    <w:rsid w:val="09041A53"/>
    <w:rsid w:val="093C6C29"/>
    <w:rsid w:val="0AD42306"/>
    <w:rsid w:val="0AF73FC1"/>
    <w:rsid w:val="0D221425"/>
    <w:rsid w:val="0E69E29F"/>
    <w:rsid w:val="0E7214A5"/>
    <w:rsid w:val="0EF9B40D"/>
    <w:rsid w:val="0F39C276"/>
    <w:rsid w:val="10917499"/>
    <w:rsid w:val="10A95F1B"/>
    <w:rsid w:val="113505E1"/>
    <w:rsid w:val="123BC237"/>
    <w:rsid w:val="13D99C8D"/>
    <w:rsid w:val="14D7CF35"/>
    <w:rsid w:val="14F5B33C"/>
    <w:rsid w:val="178B2BBF"/>
    <w:rsid w:val="1A2A5BE3"/>
    <w:rsid w:val="1A688CDE"/>
    <w:rsid w:val="1AAE5A3B"/>
    <w:rsid w:val="1BC0C4C6"/>
    <w:rsid w:val="1C71F918"/>
    <w:rsid w:val="1E8FE8B7"/>
    <w:rsid w:val="1F35AEF6"/>
    <w:rsid w:val="20050AA7"/>
    <w:rsid w:val="203DA40A"/>
    <w:rsid w:val="2068C5EE"/>
    <w:rsid w:val="206B3831"/>
    <w:rsid w:val="2098C976"/>
    <w:rsid w:val="214A7CBD"/>
    <w:rsid w:val="227FFE9C"/>
    <w:rsid w:val="22CD84D0"/>
    <w:rsid w:val="22EDF32E"/>
    <w:rsid w:val="23204481"/>
    <w:rsid w:val="24C5678F"/>
    <w:rsid w:val="24E29FD3"/>
    <w:rsid w:val="2525C11F"/>
    <w:rsid w:val="2610F4AE"/>
    <w:rsid w:val="2614A949"/>
    <w:rsid w:val="268B3EE4"/>
    <w:rsid w:val="26BFB8A4"/>
    <w:rsid w:val="28269F42"/>
    <w:rsid w:val="28269F42"/>
    <w:rsid w:val="28333017"/>
    <w:rsid w:val="28E4DE3F"/>
    <w:rsid w:val="294D9CAE"/>
    <w:rsid w:val="2A9A7335"/>
    <w:rsid w:val="2B7B1388"/>
    <w:rsid w:val="2CDF6B6D"/>
    <w:rsid w:val="2CEC2A8F"/>
    <w:rsid w:val="2CF27EF7"/>
    <w:rsid w:val="2D5E8F49"/>
    <w:rsid w:val="2E304131"/>
    <w:rsid w:val="2F7DE42F"/>
    <w:rsid w:val="2F8E6012"/>
    <w:rsid w:val="2F98CD37"/>
    <w:rsid w:val="32420E0A"/>
    <w:rsid w:val="32771C38"/>
    <w:rsid w:val="32896E88"/>
    <w:rsid w:val="328AD8AF"/>
    <w:rsid w:val="32AF9990"/>
    <w:rsid w:val="3334B42E"/>
    <w:rsid w:val="338B8741"/>
    <w:rsid w:val="349F7F0F"/>
    <w:rsid w:val="3552EC15"/>
    <w:rsid w:val="3647B504"/>
    <w:rsid w:val="36B08B31"/>
    <w:rsid w:val="37F19AF9"/>
    <w:rsid w:val="3860EE19"/>
    <w:rsid w:val="38C52EBE"/>
    <w:rsid w:val="393CE24E"/>
    <w:rsid w:val="393CE24E"/>
    <w:rsid w:val="39A4350D"/>
    <w:rsid w:val="3A1D212F"/>
    <w:rsid w:val="3A2198B3"/>
    <w:rsid w:val="3A935D59"/>
    <w:rsid w:val="3B0D6D80"/>
    <w:rsid w:val="3B4CC7F7"/>
    <w:rsid w:val="3B8CE12B"/>
    <w:rsid w:val="3BFB6732"/>
    <w:rsid w:val="3C8C1D5D"/>
    <w:rsid w:val="3D6030A5"/>
    <w:rsid w:val="3DB915F4"/>
    <w:rsid w:val="3E2085CF"/>
    <w:rsid w:val="3E780192"/>
    <w:rsid w:val="3EF62CE2"/>
    <w:rsid w:val="42309B98"/>
    <w:rsid w:val="4254E8E1"/>
    <w:rsid w:val="440C5ECF"/>
    <w:rsid w:val="4413354F"/>
    <w:rsid w:val="442613E3"/>
    <w:rsid w:val="44604175"/>
    <w:rsid w:val="446FE82E"/>
    <w:rsid w:val="461E30EC"/>
    <w:rsid w:val="4636D5D0"/>
    <w:rsid w:val="466013A8"/>
    <w:rsid w:val="466C282B"/>
    <w:rsid w:val="469F1ADA"/>
    <w:rsid w:val="4863D4A9"/>
    <w:rsid w:val="4B0F6AEA"/>
    <w:rsid w:val="4B4CAE9E"/>
    <w:rsid w:val="4C93246D"/>
    <w:rsid w:val="4CE57672"/>
    <w:rsid w:val="4D68B893"/>
    <w:rsid w:val="4D960E70"/>
    <w:rsid w:val="4E32F021"/>
    <w:rsid w:val="4E9BAC85"/>
    <w:rsid w:val="4F1B50F9"/>
    <w:rsid w:val="4F40EC6E"/>
    <w:rsid w:val="50D3FA46"/>
    <w:rsid w:val="5155A522"/>
    <w:rsid w:val="51845DA0"/>
    <w:rsid w:val="51A6ECCD"/>
    <w:rsid w:val="52F0075D"/>
    <w:rsid w:val="531DECFB"/>
    <w:rsid w:val="53376934"/>
    <w:rsid w:val="547FFA9F"/>
    <w:rsid w:val="54D20B03"/>
    <w:rsid w:val="5519D3D7"/>
    <w:rsid w:val="552DE867"/>
    <w:rsid w:val="5594E5D6"/>
    <w:rsid w:val="559DA5D8"/>
    <w:rsid w:val="559F7DAB"/>
    <w:rsid w:val="5746BBC5"/>
    <w:rsid w:val="5873357F"/>
    <w:rsid w:val="592F62A0"/>
    <w:rsid w:val="594C134B"/>
    <w:rsid w:val="5A878D12"/>
    <w:rsid w:val="5ACFE452"/>
    <w:rsid w:val="5B046913"/>
    <w:rsid w:val="5B6162E5"/>
    <w:rsid w:val="5D34A76A"/>
    <w:rsid w:val="5D46E2F4"/>
    <w:rsid w:val="5DECE101"/>
    <w:rsid w:val="5E0DD925"/>
    <w:rsid w:val="5F5D6DDB"/>
    <w:rsid w:val="5F7AF949"/>
    <w:rsid w:val="62598E89"/>
    <w:rsid w:val="62A92513"/>
    <w:rsid w:val="6350307A"/>
    <w:rsid w:val="639D8FA9"/>
    <w:rsid w:val="643CE31D"/>
    <w:rsid w:val="644D47C8"/>
    <w:rsid w:val="6473D006"/>
    <w:rsid w:val="659FDC3B"/>
    <w:rsid w:val="65BD59DF"/>
    <w:rsid w:val="6715B2DB"/>
    <w:rsid w:val="6765CFDC"/>
    <w:rsid w:val="67BB21B4"/>
    <w:rsid w:val="67FF78C3"/>
    <w:rsid w:val="689E7D84"/>
    <w:rsid w:val="68FFBB7B"/>
    <w:rsid w:val="691EAF1E"/>
    <w:rsid w:val="6A82A24B"/>
    <w:rsid w:val="6BE3EFF1"/>
    <w:rsid w:val="6C0E097E"/>
    <w:rsid w:val="6C154B13"/>
    <w:rsid w:val="6C5D1F85"/>
    <w:rsid w:val="6E180B5B"/>
    <w:rsid w:val="6E4CFE61"/>
    <w:rsid w:val="6ED8FEB0"/>
    <w:rsid w:val="7042B2BD"/>
    <w:rsid w:val="7066ABAF"/>
    <w:rsid w:val="708CA48F"/>
    <w:rsid w:val="71E9C943"/>
    <w:rsid w:val="72075704"/>
    <w:rsid w:val="7221A3DF"/>
    <w:rsid w:val="72A001AA"/>
    <w:rsid w:val="72A4C9C0"/>
    <w:rsid w:val="76241FF3"/>
    <w:rsid w:val="76F5D47D"/>
    <w:rsid w:val="7749D544"/>
    <w:rsid w:val="77921A09"/>
    <w:rsid w:val="7A0A8C63"/>
    <w:rsid w:val="7A260738"/>
    <w:rsid w:val="7A339C72"/>
    <w:rsid w:val="7A660912"/>
    <w:rsid w:val="7B18327A"/>
    <w:rsid w:val="7B22198B"/>
    <w:rsid w:val="7B4DDDBE"/>
    <w:rsid w:val="7B51043D"/>
    <w:rsid w:val="7B6695E5"/>
    <w:rsid w:val="7B6695E5"/>
    <w:rsid w:val="7DA251E3"/>
    <w:rsid w:val="7E5ABFFB"/>
    <w:rsid w:val="7F5A00B2"/>
    <w:rsid w:val="7FA607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0FBF"/>
  <w15:chartTrackingRefBased/>
  <w15:docId w15:val="{BF57CADB-6284-45EC-821B-7B07ED95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72A5"/>
  </w:style>
  <w:style w:type="paragraph" w:styleId="Heading1">
    <w:name w:val="heading 1"/>
    <w:basedOn w:val="Normal"/>
    <w:next w:val="Normal"/>
    <w:link w:val="Heading1Char"/>
    <w:uiPriority w:val="9"/>
    <w:qFormat/>
    <w:rsid w:val="006C72A5"/>
    <w:pPr>
      <w:pBdr>
        <w:top w:val="single" w:color="A5300F" w:themeColor="accent1" w:sz="24" w:space="0"/>
        <w:left w:val="single" w:color="A5300F" w:themeColor="accent1" w:sz="24" w:space="0"/>
        <w:bottom w:val="single" w:color="A5300F" w:themeColor="accent1" w:sz="24" w:space="0"/>
        <w:right w:val="single" w:color="A5300F" w:themeColor="accent1" w:sz="24" w:space="0"/>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C72A5"/>
    <w:pPr>
      <w:pBdr>
        <w:top w:val="single" w:color="F9CEC2" w:themeColor="accent1" w:themeTint="33" w:sz="24" w:space="0"/>
        <w:left w:val="single" w:color="F9CEC2" w:themeColor="accent1" w:themeTint="33" w:sz="24" w:space="0"/>
        <w:bottom w:val="single" w:color="F9CEC2" w:themeColor="accent1" w:themeTint="33" w:sz="24" w:space="0"/>
        <w:right w:val="single" w:color="F9CEC2" w:themeColor="accent1" w:themeTint="33" w:sz="24" w:space="0"/>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C72A5"/>
    <w:pPr>
      <w:pBdr>
        <w:top w:val="single" w:color="A5300F" w:themeColor="accent1" w:sz="6" w:space="2"/>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6C72A5"/>
    <w:pPr>
      <w:pBdr>
        <w:top w:val="dotted" w:color="A5300F" w:themeColor="accent1" w:sz="6" w:space="2"/>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6C72A5"/>
    <w:pPr>
      <w:pBdr>
        <w:bottom w:val="single" w:color="A5300F" w:themeColor="accent1" w:sz="6" w:space="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6C72A5"/>
    <w:pPr>
      <w:pBdr>
        <w:bottom w:val="dotted" w:color="A5300F" w:themeColor="accent1" w:sz="6" w:space="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6C72A5"/>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6C72A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C72A5"/>
    <w:pPr>
      <w:spacing w:before="200" w:after="0"/>
      <w:outlineLvl w:val="8"/>
    </w:pPr>
    <w:rPr>
      <w:i/>
      <w:iCs/>
      <w:caps/>
      <w:spacing w:val="10"/>
      <w:sz w:val="18"/>
      <w:szCs w:val="1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C72A5"/>
    <w:rPr>
      <w:caps/>
      <w:color w:val="FFFFFF" w:themeColor="background1"/>
      <w:spacing w:val="15"/>
      <w:sz w:val="22"/>
      <w:szCs w:val="22"/>
      <w:shd w:val="clear" w:color="auto" w:fill="A5300F" w:themeFill="accent1"/>
    </w:rPr>
  </w:style>
  <w:style w:type="character" w:styleId="Heading2Char" w:customStyle="1">
    <w:name w:val="Heading 2 Char"/>
    <w:basedOn w:val="DefaultParagraphFont"/>
    <w:link w:val="Heading2"/>
    <w:uiPriority w:val="9"/>
    <w:semiHidden/>
    <w:rsid w:val="006C72A5"/>
    <w:rPr>
      <w:caps/>
      <w:spacing w:val="15"/>
      <w:shd w:val="clear" w:color="auto" w:fill="F9CEC2" w:themeFill="accent1" w:themeFillTint="33"/>
    </w:rPr>
  </w:style>
  <w:style w:type="character" w:styleId="Heading3Char" w:customStyle="1">
    <w:name w:val="Heading 3 Char"/>
    <w:basedOn w:val="DefaultParagraphFont"/>
    <w:link w:val="Heading3"/>
    <w:uiPriority w:val="9"/>
    <w:semiHidden/>
    <w:rsid w:val="006C72A5"/>
    <w:rPr>
      <w:caps/>
      <w:color w:val="511707" w:themeColor="accent1" w:themeShade="7F"/>
      <w:spacing w:val="15"/>
    </w:rPr>
  </w:style>
  <w:style w:type="character" w:styleId="Heading4Char" w:customStyle="1">
    <w:name w:val="Heading 4 Char"/>
    <w:basedOn w:val="DefaultParagraphFont"/>
    <w:link w:val="Heading4"/>
    <w:uiPriority w:val="9"/>
    <w:semiHidden/>
    <w:rsid w:val="006C72A5"/>
    <w:rPr>
      <w:caps/>
      <w:color w:val="7B230B" w:themeColor="accent1" w:themeShade="BF"/>
      <w:spacing w:val="10"/>
    </w:rPr>
  </w:style>
  <w:style w:type="character" w:styleId="Heading5Char" w:customStyle="1">
    <w:name w:val="Heading 5 Char"/>
    <w:basedOn w:val="DefaultParagraphFont"/>
    <w:link w:val="Heading5"/>
    <w:uiPriority w:val="9"/>
    <w:semiHidden/>
    <w:rsid w:val="006C72A5"/>
    <w:rPr>
      <w:caps/>
      <w:color w:val="7B230B" w:themeColor="accent1" w:themeShade="BF"/>
      <w:spacing w:val="10"/>
    </w:rPr>
  </w:style>
  <w:style w:type="character" w:styleId="Heading6Char" w:customStyle="1">
    <w:name w:val="Heading 6 Char"/>
    <w:basedOn w:val="DefaultParagraphFont"/>
    <w:link w:val="Heading6"/>
    <w:uiPriority w:val="9"/>
    <w:semiHidden/>
    <w:rsid w:val="006C72A5"/>
    <w:rPr>
      <w:caps/>
      <w:color w:val="7B230B" w:themeColor="accent1" w:themeShade="BF"/>
      <w:spacing w:val="10"/>
    </w:rPr>
  </w:style>
  <w:style w:type="character" w:styleId="Heading7Char" w:customStyle="1">
    <w:name w:val="Heading 7 Char"/>
    <w:basedOn w:val="DefaultParagraphFont"/>
    <w:link w:val="Heading7"/>
    <w:uiPriority w:val="9"/>
    <w:semiHidden/>
    <w:rsid w:val="006C72A5"/>
    <w:rPr>
      <w:caps/>
      <w:color w:val="7B230B" w:themeColor="accent1" w:themeShade="BF"/>
      <w:spacing w:val="10"/>
    </w:rPr>
  </w:style>
  <w:style w:type="character" w:styleId="Heading8Char" w:customStyle="1">
    <w:name w:val="Heading 8 Char"/>
    <w:basedOn w:val="DefaultParagraphFont"/>
    <w:link w:val="Heading8"/>
    <w:uiPriority w:val="9"/>
    <w:semiHidden/>
    <w:rsid w:val="006C72A5"/>
    <w:rPr>
      <w:caps/>
      <w:spacing w:val="10"/>
      <w:sz w:val="18"/>
      <w:szCs w:val="18"/>
    </w:rPr>
  </w:style>
  <w:style w:type="character" w:styleId="Heading9Char" w:customStyle="1">
    <w:name w:val="Heading 9 Char"/>
    <w:basedOn w:val="DefaultParagraphFont"/>
    <w:link w:val="Heading9"/>
    <w:uiPriority w:val="9"/>
    <w:semiHidden/>
    <w:rsid w:val="006C72A5"/>
    <w:rPr>
      <w:i/>
      <w:iCs/>
      <w:caps/>
      <w:spacing w:val="10"/>
      <w:sz w:val="18"/>
      <w:szCs w:val="18"/>
    </w:rPr>
  </w:style>
  <w:style w:type="paragraph" w:styleId="Title">
    <w:name w:val="Title"/>
    <w:basedOn w:val="Normal"/>
    <w:next w:val="Normal"/>
    <w:link w:val="TitleChar"/>
    <w:uiPriority w:val="10"/>
    <w:qFormat/>
    <w:rsid w:val="006C72A5"/>
    <w:pPr>
      <w:spacing w:before="0" w:after="0"/>
    </w:pPr>
    <w:rPr>
      <w:rFonts w:asciiTheme="majorHAnsi" w:hAnsiTheme="majorHAnsi" w:eastAsiaTheme="majorEastAsia" w:cstheme="majorBidi"/>
      <w:caps/>
      <w:color w:val="A5300F" w:themeColor="accent1"/>
      <w:spacing w:val="10"/>
      <w:sz w:val="52"/>
      <w:szCs w:val="52"/>
    </w:rPr>
  </w:style>
  <w:style w:type="character" w:styleId="TitleChar" w:customStyle="1">
    <w:name w:val="Title Char"/>
    <w:basedOn w:val="DefaultParagraphFont"/>
    <w:link w:val="Title"/>
    <w:uiPriority w:val="10"/>
    <w:rsid w:val="006C72A5"/>
    <w:rPr>
      <w:rFonts w:asciiTheme="majorHAnsi" w:hAnsiTheme="majorHAnsi" w:eastAsiaTheme="majorEastAsia" w:cstheme="majorBidi"/>
      <w:caps/>
      <w:color w:val="A5300F" w:themeColor="accent1"/>
      <w:spacing w:val="10"/>
      <w:sz w:val="52"/>
      <w:szCs w:val="52"/>
    </w:rPr>
  </w:style>
  <w:style w:type="paragraph" w:styleId="Subtitle">
    <w:name w:val="Subtitle"/>
    <w:basedOn w:val="Normal"/>
    <w:next w:val="Normal"/>
    <w:link w:val="SubtitleChar"/>
    <w:uiPriority w:val="11"/>
    <w:qFormat/>
    <w:rsid w:val="006C72A5"/>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6C72A5"/>
    <w:rPr>
      <w:caps/>
      <w:color w:val="595959" w:themeColor="text1" w:themeTint="A6"/>
      <w:spacing w:val="10"/>
      <w:sz w:val="21"/>
      <w:szCs w:val="21"/>
    </w:rPr>
  </w:style>
  <w:style w:type="paragraph" w:styleId="Quote">
    <w:name w:val="Quote"/>
    <w:basedOn w:val="Normal"/>
    <w:next w:val="Normal"/>
    <w:link w:val="QuoteChar"/>
    <w:uiPriority w:val="29"/>
    <w:qFormat/>
    <w:rsid w:val="006C72A5"/>
    <w:rPr>
      <w:i/>
      <w:iCs/>
      <w:sz w:val="24"/>
      <w:szCs w:val="24"/>
    </w:rPr>
  </w:style>
  <w:style w:type="character" w:styleId="QuoteChar" w:customStyle="1">
    <w:name w:val="Quote Char"/>
    <w:basedOn w:val="DefaultParagraphFont"/>
    <w:link w:val="Quote"/>
    <w:uiPriority w:val="29"/>
    <w:rsid w:val="006C72A5"/>
    <w:rPr>
      <w:i/>
      <w:iCs/>
      <w:sz w:val="24"/>
      <w:szCs w:val="24"/>
    </w:rPr>
  </w:style>
  <w:style w:type="paragraph" w:styleId="ListParagraph">
    <w:name w:val="List Paragraph"/>
    <w:basedOn w:val="Normal"/>
    <w:uiPriority w:val="34"/>
    <w:qFormat/>
    <w:rsid w:val="006C72A5"/>
    <w:pPr>
      <w:ind w:left="720"/>
      <w:contextualSpacing/>
    </w:pPr>
  </w:style>
  <w:style w:type="character" w:styleId="IntenseEmphasis">
    <w:name w:val="Intense Emphasis"/>
    <w:uiPriority w:val="21"/>
    <w:qFormat/>
    <w:rsid w:val="006C72A5"/>
    <w:rPr>
      <w:b/>
      <w:bCs/>
      <w:caps/>
      <w:color w:val="511707" w:themeColor="accent1" w:themeShade="7F"/>
      <w:spacing w:val="10"/>
    </w:rPr>
  </w:style>
  <w:style w:type="paragraph" w:styleId="IntenseQuote">
    <w:name w:val="Intense Quote"/>
    <w:basedOn w:val="Normal"/>
    <w:next w:val="Normal"/>
    <w:link w:val="IntenseQuoteChar"/>
    <w:uiPriority w:val="30"/>
    <w:qFormat/>
    <w:rsid w:val="006C72A5"/>
    <w:pPr>
      <w:spacing w:before="240" w:after="240" w:line="240" w:lineRule="auto"/>
      <w:ind w:left="1080" w:right="1080"/>
      <w:jc w:val="center"/>
    </w:pPr>
    <w:rPr>
      <w:color w:val="A5300F" w:themeColor="accent1"/>
      <w:sz w:val="24"/>
      <w:szCs w:val="24"/>
    </w:rPr>
  </w:style>
  <w:style w:type="character" w:styleId="IntenseQuoteChar" w:customStyle="1">
    <w:name w:val="Intense Quote Char"/>
    <w:basedOn w:val="DefaultParagraphFont"/>
    <w:link w:val="IntenseQuote"/>
    <w:uiPriority w:val="30"/>
    <w:rsid w:val="006C72A5"/>
    <w:rPr>
      <w:color w:val="A5300F" w:themeColor="accent1"/>
      <w:sz w:val="24"/>
      <w:szCs w:val="24"/>
    </w:rPr>
  </w:style>
  <w:style w:type="character" w:styleId="IntenseReference">
    <w:name w:val="Intense Reference"/>
    <w:uiPriority w:val="32"/>
    <w:qFormat/>
    <w:rsid w:val="006C72A5"/>
    <w:rPr>
      <w:b/>
      <w:bCs/>
      <w:i/>
      <w:iCs/>
      <w:caps/>
      <w:color w:val="A5300F" w:themeColor="accent1"/>
    </w:rPr>
  </w:style>
  <w:style w:type="paragraph" w:styleId="Caption">
    <w:name w:val="caption"/>
    <w:basedOn w:val="Normal"/>
    <w:next w:val="Normal"/>
    <w:uiPriority w:val="35"/>
    <w:semiHidden/>
    <w:unhideWhenUsed/>
    <w:qFormat/>
    <w:rsid w:val="006C72A5"/>
    <w:rPr>
      <w:b/>
      <w:bCs/>
      <w:color w:val="7B230B" w:themeColor="accent1" w:themeShade="BF"/>
      <w:sz w:val="16"/>
      <w:szCs w:val="16"/>
    </w:rPr>
  </w:style>
  <w:style w:type="character" w:styleId="Strong">
    <w:name w:val="Strong"/>
    <w:uiPriority w:val="22"/>
    <w:qFormat/>
    <w:rsid w:val="006C72A5"/>
    <w:rPr>
      <w:b/>
      <w:bCs/>
    </w:rPr>
  </w:style>
  <w:style w:type="character" w:styleId="Emphasis">
    <w:name w:val="Emphasis"/>
    <w:uiPriority w:val="20"/>
    <w:qFormat/>
    <w:rsid w:val="006C72A5"/>
    <w:rPr>
      <w:caps/>
      <w:color w:val="511707" w:themeColor="accent1" w:themeShade="7F"/>
      <w:spacing w:val="5"/>
    </w:rPr>
  </w:style>
  <w:style w:type="paragraph" w:styleId="NoSpacing">
    <w:name w:val="No Spacing"/>
    <w:uiPriority w:val="1"/>
    <w:qFormat/>
    <w:rsid w:val="006C72A5"/>
    <w:pPr>
      <w:spacing w:after="0" w:line="240" w:lineRule="auto"/>
    </w:pPr>
  </w:style>
  <w:style w:type="character" w:styleId="SubtleEmphasis">
    <w:name w:val="Subtle Emphasis"/>
    <w:uiPriority w:val="19"/>
    <w:qFormat/>
    <w:rsid w:val="006C72A5"/>
    <w:rPr>
      <w:i/>
      <w:iCs/>
      <w:color w:val="511707" w:themeColor="accent1" w:themeShade="7F"/>
    </w:rPr>
  </w:style>
  <w:style w:type="character" w:styleId="SubtleReference">
    <w:name w:val="Subtle Reference"/>
    <w:uiPriority w:val="31"/>
    <w:qFormat/>
    <w:rsid w:val="006C72A5"/>
    <w:rPr>
      <w:b/>
      <w:bCs/>
      <w:color w:val="A5300F" w:themeColor="accent1"/>
    </w:rPr>
  </w:style>
  <w:style w:type="character" w:styleId="BookTitle">
    <w:name w:val="Book Title"/>
    <w:uiPriority w:val="33"/>
    <w:qFormat/>
    <w:rsid w:val="006C72A5"/>
    <w:rPr>
      <w:b/>
      <w:bCs/>
      <w:i/>
      <w:iCs/>
      <w:spacing w:val="0"/>
    </w:rPr>
  </w:style>
  <w:style w:type="paragraph" w:styleId="TOCHeading">
    <w:name w:val="TOC Heading"/>
    <w:basedOn w:val="Heading1"/>
    <w:next w:val="Normal"/>
    <w:uiPriority w:val="39"/>
    <w:semiHidden/>
    <w:unhideWhenUsed/>
    <w:qFormat/>
    <w:rsid w:val="006C72A5"/>
    <w:pPr>
      <w:outlineLvl w:val="9"/>
    </w:pPr>
  </w:style>
  <w:style w:type="table" w:styleId="TableGrid">
    <w:name w:val="Table Grid"/>
    <w:basedOn w:val="TableNormal"/>
    <w:uiPriority w:val="39"/>
    <w:rsid w:val="001768EA"/>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eader" Target="header.xml" Id="R838f91374d7c4388" /><Relationship Type="http://schemas.openxmlformats.org/officeDocument/2006/relationships/footer" Target="footer.xml" Id="R72cff15e36f641c0" /><Relationship Type="http://schemas.openxmlformats.org/officeDocument/2006/relationships/hyperlink" Target="https://www.swimming.ca/wp-content/uploads/2023/09/Swimming-Canada-Competition-Warm-Up-Safety-Procedures-2020.pdf" TargetMode="External" Id="Recc406ee6a6e449b" /><Relationship Type="http://schemas.openxmlformats.org/officeDocument/2006/relationships/image" Target="/media/image2.png" Id="R65873a16611c4a02" /></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A6208-D04F-43BC-93FA-7E3D5D827F3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HC-PHAC - SC-ASPC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Creskey, Marybeth (HC/SC)</dc:creator>
  <keywords/>
  <dc:description/>
  <lastModifiedBy>Todd Williams</lastModifiedBy>
  <revision>7</revision>
  <dcterms:created xsi:type="dcterms:W3CDTF">2024-10-11T13:17:00.0000000Z</dcterms:created>
  <dcterms:modified xsi:type="dcterms:W3CDTF">2024-11-28T11:19:23.3136677Z</dcterms:modified>
</coreProperties>
</file>